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F0" w:rsidRPr="008C55F0" w:rsidRDefault="008C55F0" w:rsidP="008C55F0">
      <w:pPr>
        <w:spacing w:after="0" w:line="240" w:lineRule="auto"/>
        <w:jc w:val="center"/>
        <w:rPr>
          <w:rFonts w:ascii="Arial" w:hAnsi="Arial" w:cs="Arial"/>
          <w:b/>
          <w:sz w:val="24"/>
          <w:szCs w:val="24"/>
          <w:lang w:val="mn-MN"/>
        </w:rPr>
      </w:pPr>
      <w:r w:rsidRPr="008C55F0">
        <w:rPr>
          <w:rFonts w:ascii="Arial" w:hAnsi="Arial" w:cs="Arial"/>
          <w:b/>
          <w:sz w:val="24"/>
          <w:szCs w:val="24"/>
          <w:lang w:val="mn-MN"/>
        </w:rPr>
        <w:t>СЭЛЭНГЭ АЙМАГ ЗҮҮНБҮРЭН СУМЫН ЗАСАГ ДАРГЫН</w:t>
      </w:r>
    </w:p>
    <w:p w:rsidR="008C55F0" w:rsidRPr="008C55F0" w:rsidRDefault="008C55F0" w:rsidP="008C55F0">
      <w:pPr>
        <w:spacing w:after="0" w:line="240" w:lineRule="auto"/>
        <w:jc w:val="center"/>
        <w:rPr>
          <w:rFonts w:ascii="Arial" w:hAnsi="Arial" w:cs="Arial"/>
          <w:b/>
          <w:sz w:val="24"/>
          <w:szCs w:val="24"/>
          <w:lang w:val="mn-MN"/>
        </w:rPr>
      </w:pPr>
      <w:r w:rsidRPr="008C55F0">
        <w:rPr>
          <w:rFonts w:ascii="Arial" w:hAnsi="Arial" w:cs="Arial"/>
          <w:b/>
          <w:sz w:val="24"/>
          <w:szCs w:val="24"/>
          <w:lang w:val="mn-MN"/>
        </w:rPr>
        <w:t xml:space="preserve"> 2021-2024  ОНЫ  </w:t>
      </w:r>
      <w:r w:rsidRPr="008C55F0">
        <w:rPr>
          <w:rFonts w:ascii="Arial" w:hAnsi="Arial" w:cs="Arial"/>
          <w:b/>
          <w:bCs/>
          <w:sz w:val="24"/>
          <w:szCs w:val="24"/>
          <w:lang w:val="mn-MN"/>
        </w:rPr>
        <w:t>“ӨРХИЙГ ДЭМЖСЭН ӨСӨЛТИЙН БОДЛОГО</w:t>
      </w:r>
      <w:r w:rsidRPr="008C55F0">
        <w:rPr>
          <w:rFonts w:ascii="Arial" w:hAnsi="Arial" w:cs="Arial"/>
          <w:b/>
          <w:sz w:val="24"/>
          <w:szCs w:val="24"/>
          <w:lang w:val="mn-MN"/>
        </w:rPr>
        <w:t xml:space="preserve">” ҮЙЛ АЖИЛЛАГААНЫ </w:t>
      </w:r>
    </w:p>
    <w:p w:rsidR="008C55F0" w:rsidRPr="0099105D" w:rsidRDefault="008C55F0" w:rsidP="0099105D">
      <w:pPr>
        <w:spacing w:after="0" w:line="240" w:lineRule="auto"/>
        <w:jc w:val="center"/>
        <w:rPr>
          <w:rFonts w:ascii="Arial" w:hAnsi="Arial" w:cs="Arial"/>
          <w:b/>
          <w:sz w:val="24"/>
          <w:szCs w:val="24"/>
          <w:lang w:val="mn-MN"/>
        </w:rPr>
      </w:pPr>
      <w:r w:rsidRPr="008C55F0">
        <w:rPr>
          <w:rFonts w:ascii="Arial" w:hAnsi="Arial" w:cs="Arial"/>
          <w:b/>
          <w:sz w:val="24"/>
          <w:szCs w:val="24"/>
          <w:lang w:val="mn-MN"/>
        </w:rPr>
        <w:t xml:space="preserve">ХӨТӨЛБӨРИЙН   2021 ОНЫ ТӨЛӨВЛӨГӨӨНИЙ </w:t>
      </w:r>
      <w:r w:rsidRPr="008C55F0">
        <w:rPr>
          <w:rFonts w:ascii="Arial" w:eastAsia="Arial" w:hAnsi="Arial" w:cs="Arial"/>
          <w:b/>
          <w:bCs/>
          <w:sz w:val="24"/>
          <w:szCs w:val="24"/>
          <w:lang w:val="mn-MN"/>
        </w:rPr>
        <w:t>ХЭРЭГЖИЛТИЙН НЭГТГЭЛ</w:t>
      </w:r>
    </w:p>
    <w:p w:rsidR="008C55F0" w:rsidRPr="008C55F0" w:rsidRDefault="008C55F0" w:rsidP="008C55F0">
      <w:pPr>
        <w:spacing w:after="100" w:afterAutospacing="1" w:line="240" w:lineRule="auto"/>
        <w:ind w:firstLine="720"/>
        <w:rPr>
          <w:rFonts w:ascii="Arial" w:eastAsia="Arial" w:hAnsi="Arial" w:cs="Arial"/>
        </w:rPr>
      </w:pPr>
      <w:r w:rsidRPr="008C55F0">
        <w:rPr>
          <w:rFonts w:ascii="Arial" w:eastAsia="Arial" w:hAnsi="Arial" w:cs="Arial"/>
          <w:b/>
          <w:bCs/>
        </w:rPr>
        <w:t>20</w:t>
      </w:r>
      <w:r w:rsidRPr="008C55F0">
        <w:rPr>
          <w:rFonts w:ascii="Arial" w:eastAsia="Arial" w:hAnsi="Arial" w:cs="Arial"/>
          <w:b/>
          <w:bCs/>
          <w:lang w:val="mn-MN"/>
        </w:rPr>
        <w:t>21.</w:t>
      </w:r>
      <w:r w:rsidRPr="008C55F0">
        <w:rPr>
          <w:rFonts w:ascii="Arial" w:eastAsia="Arial" w:hAnsi="Arial" w:cs="Arial"/>
          <w:b/>
          <w:bCs/>
        </w:rPr>
        <w:t>12</w:t>
      </w:r>
      <w:r w:rsidRPr="008C55F0">
        <w:rPr>
          <w:rFonts w:ascii="Arial" w:eastAsia="Arial" w:hAnsi="Arial" w:cs="Arial"/>
          <w:b/>
          <w:bCs/>
          <w:lang w:val="mn-MN"/>
        </w:rPr>
        <w:t>.</w:t>
      </w:r>
      <w:r w:rsidRPr="008C55F0">
        <w:rPr>
          <w:rFonts w:ascii="Arial" w:eastAsia="Arial" w:hAnsi="Arial" w:cs="Arial"/>
          <w:b/>
          <w:bCs/>
        </w:rPr>
        <w:t xml:space="preserve">14                  </w:t>
      </w:r>
      <w:r w:rsidRPr="008C55F0">
        <w:rPr>
          <w:rFonts w:ascii="Arial" w:eastAsia="Arial" w:hAnsi="Arial" w:cs="Arial"/>
          <w:b/>
          <w:bCs/>
          <w:lang w:val="mn-MN"/>
        </w:rPr>
        <w:t xml:space="preserve">                                                   </w:t>
      </w:r>
      <w:r w:rsidRPr="008C55F0">
        <w:rPr>
          <w:rFonts w:ascii="Arial" w:eastAsia="Arial" w:hAnsi="Arial" w:cs="Arial"/>
          <w:b/>
          <w:bCs/>
        </w:rPr>
        <w:t xml:space="preserve">       </w:t>
      </w:r>
      <w:r w:rsidRPr="008C55F0">
        <w:rPr>
          <w:rFonts w:ascii="Arial" w:eastAsia="Arial" w:hAnsi="Arial" w:cs="Arial"/>
          <w:b/>
          <w:bCs/>
          <w:lang w:val="mn-MN"/>
        </w:rPr>
        <w:t xml:space="preserve">                                 </w:t>
      </w:r>
      <w:r w:rsidRPr="008C55F0">
        <w:rPr>
          <w:rFonts w:ascii="Arial" w:eastAsia="Arial" w:hAnsi="Arial" w:cs="Arial"/>
          <w:b/>
          <w:bCs/>
        </w:rPr>
        <w:t xml:space="preserve">        </w:t>
      </w:r>
      <w:r w:rsidRPr="008C55F0">
        <w:rPr>
          <w:rFonts w:ascii="Arial" w:eastAsia="Arial" w:hAnsi="Arial" w:cs="Arial"/>
          <w:b/>
          <w:bCs/>
          <w:lang w:val="mn-MN"/>
        </w:rPr>
        <w:t xml:space="preserve">                                             </w:t>
      </w:r>
      <w:r w:rsidR="0061413D">
        <w:rPr>
          <w:rFonts w:ascii="Arial" w:eastAsia="Arial" w:hAnsi="Arial" w:cs="Arial"/>
          <w:b/>
          <w:bCs/>
          <w:lang w:val="mn-MN"/>
        </w:rPr>
        <w:t xml:space="preserve">         </w:t>
      </w:r>
      <w:r w:rsidRPr="008C55F0">
        <w:rPr>
          <w:rFonts w:ascii="Arial" w:eastAsia="Arial" w:hAnsi="Arial" w:cs="Arial"/>
          <w:b/>
          <w:bCs/>
          <w:lang w:val="mn-MN"/>
        </w:rPr>
        <w:t xml:space="preserve"> Жаргалант </w:t>
      </w:r>
      <w:r w:rsidRPr="008C55F0">
        <w:rPr>
          <w:rFonts w:ascii="Arial" w:eastAsia="Arial" w:hAnsi="Arial" w:cs="Arial"/>
        </w:rPr>
        <w:t xml:space="preserve"> </w:t>
      </w:r>
    </w:p>
    <w:tbl>
      <w:tblPr>
        <w:tblStyle w:val="TableGrid"/>
        <w:tblW w:w="13608" w:type="dxa"/>
        <w:tblInd w:w="392" w:type="dxa"/>
        <w:tblLayout w:type="fixed"/>
        <w:tblLook w:val="04A0" w:firstRow="1" w:lastRow="0" w:firstColumn="1" w:lastColumn="0" w:noHBand="0" w:noVBand="1"/>
      </w:tblPr>
      <w:tblGrid>
        <w:gridCol w:w="4394"/>
        <w:gridCol w:w="1004"/>
        <w:gridCol w:w="50"/>
        <w:gridCol w:w="17"/>
        <w:gridCol w:w="100"/>
        <w:gridCol w:w="1239"/>
        <w:gridCol w:w="567"/>
        <w:gridCol w:w="709"/>
        <w:gridCol w:w="1134"/>
        <w:gridCol w:w="1134"/>
        <w:gridCol w:w="850"/>
        <w:gridCol w:w="992"/>
        <w:gridCol w:w="1418"/>
      </w:tblGrid>
      <w:tr w:rsidR="00AA1E1C" w:rsidRPr="008C55F0" w:rsidTr="00EA555B">
        <w:tc>
          <w:tcPr>
            <w:tcW w:w="4394" w:type="dxa"/>
            <w:vMerge w:val="restart"/>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lang w:val="mn-MN"/>
              </w:rPr>
              <w:t xml:space="preserve">Зорилт арга хэмжээ </w:t>
            </w:r>
          </w:p>
        </w:tc>
        <w:tc>
          <w:tcPr>
            <w:tcW w:w="1171" w:type="dxa"/>
            <w:gridSpan w:val="4"/>
            <w:vMerge w:val="restart"/>
          </w:tcPr>
          <w:p w:rsidR="00AA1E1C" w:rsidRPr="008C55F0" w:rsidRDefault="00EA555B" w:rsidP="008C55F0">
            <w:pPr>
              <w:spacing w:after="100" w:afterAutospacing="1"/>
              <w:rPr>
                <w:rFonts w:ascii="Arial" w:eastAsia="Arial" w:hAnsi="Arial" w:cs="Arial"/>
                <w:lang w:val="mn-MN"/>
              </w:rPr>
            </w:pPr>
            <w:r>
              <w:rPr>
                <w:rFonts w:ascii="Arial" w:eastAsia="Arial" w:hAnsi="Arial" w:cs="Arial"/>
                <w:lang w:val="mn-MN"/>
              </w:rPr>
              <w:t>Зорилт</w:t>
            </w:r>
          </w:p>
        </w:tc>
        <w:tc>
          <w:tcPr>
            <w:tcW w:w="1239" w:type="dxa"/>
            <w:vMerge w:val="restart"/>
          </w:tcPr>
          <w:p w:rsidR="00AA1E1C" w:rsidRPr="008C55F0" w:rsidRDefault="00EA555B" w:rsidP="00AA1E1C">
            <w:pPr>
              <w:spacing w:after="100" w:afterAutospacing="1"/>
              <w:rPr>
                <w:rFonts w:ascii="Arial" w:eastAsia="Arial" w:hAnsi="Arial" w:cs="Arial"/>
                <w:lang w:val="mn-MN"/>
              </w:rPr>
            </w:pPr>
            <w:r>
              <w:rPr>
                <w:rFonts w:ascii="Arial" w:eastAsia="Arial" w:hAnsi="Arial" w:cs="Arial"/>
                <w:lang w:val="mn-MN"/>
              </w:rPr>
              <w:t xml:space="preserve">Арга хэмжээ </w:t>
            </w:r>
          </w:p>
        </w:tc>
        <w:tc>
          <w:tcPr>
            <w:tcW w:w="5386" w:type="dxa"/>
            <w:gridSpan w:val="6"/>
          </w:tcPr>
          <w:p w:rsidR="00AA1E1C" w:rsidRPr="00C20FB8" w:rsidRDefault="00AA1E1C" w:rsidP="008C55F0">
            <w:pPr>
              <w:spacing w:after="100" w:afterAutospacing="1"/>
              <w:jc w:val="center"/>
              <w:rPr>
                <w:rFonts w:ascii="Arial" w:eastAsia="Arial" w:hAnsi="Arial" w:cs="Arial"/>
                <w:b/>
                <w:lang w:val="mn-MN"/>
              </w:rPr>
            </w:pPr>
            <w:r w:rsidRPr="00C20FB8">
              <w:rPr>
                <w:rFonts w:ascii="Arial" w:eastAsia="Arial" w:hAnsi="Arial" w:cs="Arial"/>
                <w:b/>
                <w:lang w:val="mn-MN"/>
              </w:rPr>
              <w:t>2021 оны жилийн эцэс  /хувь</w:t>
            </w:r>
          </w:p>
        </w:tc>
        <w:tc>
          <w:tcPr>
            <w:tcW w:w="1418"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lang w:val="mn-MN"/>
              </w:rPr>
              <w:t xml:space="preserve">Дүн </w:t>
            </w:r>
          </w:p>
        </w:tc>
      </w:tr>
      <w:tr w:rsidR="00AA1E1C" w:rsidRPr="008C55F0" w:rsidTr="00EA555B">
        <w:tc>
          <w:tcPr>
            <w:tcW w:w="4394" w:type="dxa"/>
            <w:vMerge/>
          </w:tcPr>
          <w:p w:rsidR="00AA1E1C" w:rsidRPr="008C55F0" w:rsidRDefault="00AA1E1C" w:rsidP="008C55F0">
            <w:pPr>
              <w:spacing w:after="100" w:afterAutospacing="1"/>
              <w:rPr>
                <w:rFonts w:ascii="Arial" w:eastAsia="Arial" w:hAnsi="Arial" w:cs="Arial"/>
                <w:lang w:val="mn-MN"/>
              </w:rPr>
            </w:pPr>
          </w:p>
        </w:tc>
        <w:tc>
          <w:tcPr>
            <w:tcW w:w="1171" w:type="dxa"/>
            <w:gridSpan w:val="4"/>
            <w:vMerge/>
          </w:tcPr>
          <w:p w:rsidR="00AA1E1C" w:rsidRPr="008C55F0" w:rsidRDefault="00AA1E1C" w:rsidP="008C55F0">
            <w:pPr>
              <w:spacing w:after="100" w:afterAutospacing="1"/>
              <w:rPr>
                <w:rFonts w:ascii="Arial" w:eastAsia="Arial" w:hAnsi="Arial" w:cs="Arial"/>
                <w:lang w:val="mn-MN"/>
              </w:rPr>
            </w:pPr>
          </w:p>
        </w:tc>
        <w:tc>
          <w:tcPr>
            <w:tcW w:w="1239" w:type="dxa"/>
            <w:vMerge/>
          </w:tcPr>
          <w:p w:rsidR="00AA1E1C" w:rsidRPr="008C55F0" w:rsidRDefault="00AA1E1C" w:rsidP="008C55F0">
            <w:pPr>
              <w:spacing w:after="100" w:afterAutospacing="1"/>
              <w:rPr>
                <w:rFonts w:ascii="Arial" w:eastAsia="Arial" w:hAnsi="Arial" w:cs="Arial"/>
                <w:lang w:val="mn-MN"/>
              </w:rPr>
            </w:pPr>
          </w:p>
        </w:tc>
        <w:tc>
          <w:tcPr>
            <w:tcW w:w="567"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lang w:val="mn-MN"/>
              </w:rPr>
              <w:t>0</w:t>
            </w:r>
          </w:p>
        </w:tc>
        <w:tc>
          <w:tcPr>
            <w:tcW w:w="709"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rPr>
              <w:t>3</w:t>
            </w:r>
            <w:r w:rsidRPr="008C55F0">
              <w:rPr>
                <w:rFonts w:ascii="Arial" w:eastAsia="Arial" w:hAnsi="Arial" w:cs="Arial"/>
                <w:lang w:val="mn-MN"/>
              </w:rPr>
              <w:t>0</w:t>
            </w:r>
          </w:p>
        </w:tc>
        <w:tc>
          <w:tcPr>
            <w:tcW w:w="1134"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rPr>
              <w:t>50</w:t>
            </w:r>
          </w:p>
        </w:tc>
        <w:tc>
          <w:tcPr>
            <w:tcW w:w="1134"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lang w:val="mn-MN"/>
              </w:rPr>
              <w:t>70</w:t>
            </w:r>
          </w:p>
        </w:tc>
        <w:tc>
          <w:tcPr>
            <w:tcW w:w="850" w:type="dxa"/>
          </w:tcPr>
          <w:p w:rsidR="00AA1E1C" w:rsidRPr="008C55F0" w:rsidRDefault="00AA1E1C" w:rsidP="008C55F0">
            <w:pPr>
              <w:spacing w:after="100" w:afterAutospacing="1"/>
              <w:rPr>
                <w:rFonts w:ascii="Arial" w:eastAsia="Arial" w:hAnsi="Arial" w:cs="Arial"/>
              </w:rPr>
            </w:pPr>
            <w:r w:rsidRPr="008C55F0">
              <w:rPr>
                <w:rFonts w:ascii="Arial" w:eastAsia="Arial" w:hAnsi="Arial" w:cs="Arial"/>
              </w:rPr>
              <w:t>90</w:t>
            </w:r>
          </w:p>
        </w:tc>
        <w:tc>
          <w:tcPr>
            <w:tcW w:w="992" w:type="dxa"/>
          </w:tcPr>
          <w:p w:rsidR="00AA1E1C" w:rsidRPr="008C55F0" w:rsidRDefault="00AA1E1C" w:rsidP="008C55F0">
            <w:pPr>
              <w:spacing w:after="100" w:afterAutospacing="1"/>
              <w:rPr>
                <w:rFonts w:ascii="Arial" w:eastAsia="Arial" w:hAnsi="Arial" w:cs="Arial"/>
                <w:lang w:val="mn-MN"/>
              </w:rPr>
            </w:pPr>
            <w:r w:rsidRPr="008C55F0">
              <w:rPr>
                <w:rFonts w:ascii="Arial" w:eastAsia="Arial" w:hAnsi="Arial" w:cs="Arial"/>
                <w:lang w:val="mn-MN"/>
              </w:rPr>
              <w:t>100</w:t>
            </w:r>
          </w:p>
        </w:tc>
        <w:tc>
          <w:tcPr>
            <w:tcW w:w="1418" w:type="dxa"/>
          </w:tcPr>
          <w:p w:rsidR="00AA1E1C" w:rsidRPr="008C55F0" w:rsidRDefault="00AA1E1C" w:rsidP="008C55F0">
            <w:pPr>
              <w:spacing w:after="100" w:afterAutospacing="1"/>
              <w:rPr>
                <w:rFonts w:ascii="Arial" w:eastAsia="Arial" w:hAnsi="Arial" w:cs="Arial"/>
                <w:lang w:val="mn-MN"/>
              </w:rPr>
            </w:pPr>
          </w:p>
        </w:tc>
      </w:tr>
      <w:tr w:rsidR="008C55F0" w:rsidRPr="008C55F0" w:rsidTr="0046536E">
        <w:tc>
          <w:tcPr>
            <w:tcW w:w="13608" w:type="dxa"/>
            <w:gridSpan w:val="13"/>
          </w:tcPr>
          <w:p w:rsidR="005234B7" w:rsidRPr="008C55F0" w:rsidRDefault="005234B7" w:rsidP="005234B7">
            <w:pPr>
              <w:jc w:val="center"/>
              <w:rPr>
                <w:rFonts w:ascii="Arial" w:eastAsia="Arial" w:hAnsi="Arial" w:cs="Arial"/>
                <w:lang w:val="mn-MN"/>
              </w:rPr>
            </w:pPr>
            <w:r w:rsidRPr="00CC6966">
              <w:rPr>
                <w:rFonts w:ascii="Arial" w:hAnsi="Arial" w:cs="Arial"/>
                <w:b/>
                <w:bCs/>
                <w:sz w:val="20"/>
                <w:szCs w:val="20"/>
              </w:rPr>
              <w:t>НЭГ</w:t>
            </w:r>
            <w:proofErr w:type="gramStart"/>
            <w:r w:rsidRPr="00CC6966">
              <w:rPr>
                <w:rFonts w:ascii="Arial" w:hAnsi="Arial" w:cs="Arial"/>
                <w:b/>
                <w:bCs/>
                <w:sz w:val="20"/>
                <w:szCs w:val="20"/>
              </w:rPr>
              <w:t>.“</w:t>
            </w:r>
            <w:proofErr w:type="gramEnd"/>
            <w:r w:rsidRPr="00CC6966">
              <w:rPr>
                <w:rFonts w:ascii="Arial" w:hAnsi="Arial" w:cs="Arial"/>
                <w:b/>
                <w:bCs/>
                <w:sz w:val="20"/>
                <w:szCs w:val="20"/>
              </w:rPr>
              <w:t>КОВИД-19” ХАЛДВАРТ ЦАР ТАХЛААС  УРЬДЧИЛАН СЭРГИЙЛЭХ, ДАВАН ТУУЛАХ БОДЛОГО</w:t>
            </w:r>
            <w:r w:rsidRPr="008C55F0">
              <w:rPr>
                <w:rFonts w:ascii="Arial" w:eastAsia="Verdana" w:hAnsi="Arial" w:cs="Arial"/>
                <w:b/>
                <w:bCs/>
                <w:lang w:val="mn-MN"/>
              </w:rPr>
              <w:t xml:space="preserve"> </w:t>
            </w:r>
          </w:p>
          <w:p w:rsidR="008C55F0" w:rsidRPr="008C55F0" w:rsidRDefault="008C55F0" w:rsidP="008C55F0">
            <w:pPr>
              <w:spacing w:after="100" w:afterAutospacing="1"/>
              <w:jc w:val="center"/>
              <w:rPr>
                <w:rFonts w:ascii="Arial" w:eastAsia="Arial" w:hAnsi="Arial" w:cs="Arial"/>
                <w:lang w:val="mn-MN"/>
              </w:rPr>
            </w:pPr>
          </w:p>
        </w:tc>
      </w:tr>
      <w:tr w:rsidR="008C55F0" w:rsidRPr="008C55F0" w:rsidTr="00EA555B">
        <w:tc>
          <w:tcPr>
            <w:tcW w:w="4394" w:type="dxa"/>
          </w:tcPr>
          <w:p w:rsidR="008C55F0" w:rsidRPr="008C55F0" w:rsidRDefault="008C55F0" w:rsidP="008C55F0">
            <w:pPr>
              <w:spacing w:after="100" w:afterAutospacing="1"/>
              <w:rPr>
                <w:rFonts w:ascii="Arial" w:eastAsia="Arial" w:hAnsi="Arial" w:cs="Arial"/>
                <w:lang w:val="mn-MN"/>
              </w:rPr>
            </w:pPr>
            <w:r w:rsidRPr="008C55F0">
              <w:rPr>
                <w:rFonts w:ascii="Arial" w:eastAsia="Arial" w:hAnsi="Arial" w:cs="Arial"/>
                <w:lang w:val="mn-MN"/>
              </w:rPr>
              <w:t>Зорилт 1</w:t>
            </w:r>
          </w:p>
        </w:tc>
        <w:tc>
          <w:tcPr>
            <w:tcW w:w="2410" w:type="dxa"/>
            <w:gridSpan w:val="5"/>
          </w:tcPr>
          <w:p w:rsidR="008C55F0" w:rsidRPr="00392EB8" w:rsidRDefault="005234B7" w:rsidP="008C55F0">
            <w:pPr>
              <w:spacing w:after="100" w:afterAutospacing="1"/>
              <w:rPr>
                <w:rFonts w:ascii="Arial" w:eastAsia="Arial" w:hAnsi="Arial" w:cs="Arial"/>
              </w:rPr>
            </w:pPr>
            <w:r>
              <w:rPr>
                <w:rFonts w:ascii="Arial" w:eastAsia="Arial" w:hAnsi="Arial" w:cs="Arial"/>
              </w:rPr>
              <w:t>10</w:t>
            </w:r>
            <w:r w:rsidR="00505A71">
              <w:rPr>
                <w:rFonts w:ascii="Arial" w:eastAsia="Arial" w:hAnsi="Arial" w:cs="Arial"/>
                <w:lang w:val="mn-MN"/>
              </w:rPr>
              <w:t xml:space="preserve">               </w:t>
            </w:r>
            <w:r w:rsidR="00392EB8">
              <w:rPr>
                <w:rFonts w:ascii="Arial" w:eastAsia="Arial" w:hAnsi="Arial" w:cs="Arial"/>
                <w:lang w:val="mn-MN"/>
              </w:rPr>
              <w:t>1</w:t>
            </w:r>
            <w:r w:rsidR="00392EB8">
              <w:rPr>
                <w:rFonts w:ascii="Arial" w:eastAsia="Arial" w:hAnsi="Arial" w:cs="Arial"/>
              </w:rPr>
              <w:t>7</w:t>
            </w:r>
          </w:p>
        </w:tc>
        <w:tc>
          <w:tcPr>
            <w:tcW w:w="567" w:type="dxa"/>
          </w:tcPr>
          <w:p w:rsidR="008C55F0" w:rsidRPr="00392EB8" w:rsidRDefault="00392EB8" w:rsidP="008C55F0">
            <w:pPr>
              <w:spacing w:after="100" w:afterAutospacing="1"/>
              <w:rPr>
                <w:rFonts w:ascii="Arial" w:eastAsia="Arial" w:hAnsi="Arial" w:cs="Arial"/>
              </w:rPr>
            </w:pPr>
            <w:r>
              <w:rPr>
                <w:rFonts w:ascii="Arial" w:eastAsia="Arial" w:hAnsi="Arial" w:cs="Arial"/>
              </w:rPr>
              <w:t>0</w:t>
            </w:r>
          </w:p>
        </w:tc>
        <w:tc>
          <w:tcPr>
            <w:tcW w:w="709" w:type="dxa"/>
          </w:tcPr>
          <w:p w:rsidR="008C55F0" w:rsidRPr="00392EB8" w:rsidRDefault="00392EB8" w:rsidP="008C55F0">
            <w:pPr>
              <w:spacing w:after="100" w:afterAutospacing="1"/>
              <w:rPr>
                <w:rFonts w:ascii="Arial" w:eastAsia="Arial" w:hAnsi="Arial" w:cs="Arial"/>
              </w:rPr>
            </w:pPr>
            <w:r>
              <w:rPr>
                <w:rFonts w:ascii="Arial" w:eastAsia="Arial" w:hAnsi="Arial" w:cs="Arial"/>
              </w:rPr>
              <w:t>0</w:t>
            </w:r>
          </w:p>
        </w:tc>
        <w:tc>
          <w:tcPr>
            <w:tcW w:w="1134" w:type="dxa"/>
          </w:tcPr>
          <w:p w:rsidR="008C55F0" w:rsidRPr="00392EB8" w:rsidRDefault="00392EB8" w:rsidP="008C55F0">
            <w:pPr>
              <w:spacing w:after="100" w:afterAutospacing="1"/>
              <w:rPr>
                <w:rFonts w:ascii="Arial" w:eastAsia="Arial" w:hAnsi="Arial" w:cs="Arial"/>
              </w:rPr>
            </w:pPr>
            <w:r>
              <w:rPr>
                <w:rFonts w:ascii="Arial" w:eastAsia="Arial" w:hAnsi="Arial" w:cs="Arial"/>
              </w:rPr>
              <w:t>1</w:t>
            </w:r>
          </w:p>
        </w:tc>
        <w:tc>
          <w:tcPr>
            <w:tcW w:w="1134" w:type="dxa"/>
          </w:tcPr>
          <w:p w:rsidR="008C55F0" w:rsidRPr="008C55F0" w:rsidRDefault="00392EB8" w:rsidP="008C55F0">
            <w:pPr>
              <w:spacing w:after="100" w:afterAutospacing="1"/>
              <w:rPr>
                <w:rFonts w:ascii="Arial" w:eastAsia="Arial" w:hAnsi="Arial" w:cs="Arial"/>
              </w:rPr>
            </w:pPr>
            <w:r>
              <w:rPr>
                <w:rFonts w:ascii="Arial" w:eastAsia="Arial" w:hAnsi="Arial" w:cs="Arial"/>
              </w:rPr>
              <w:t>8</w:t>
            </w:r>
          </w:p>
        </w:tc>
        <w:tc>
          <w:tcPr>
            <w:tcW w:w="850" w:type="dxa"/>
          </w:tcPr>
          <w:p w:rsidR="008C55F0" w:rsidRPr="008C55F0" w:rsidRDefault="00392EB8" w:rsidP="008C55F0">
            <w:pPr>
              <w:spacing w:after="100" w:afterAutospacing="1"/>
              <w:rPr>
                <w:rFonts w:ascii="Arial" w:eastAsia="Arial" w:hAnsi="Arial" w:cs="Arial"/>
              </w:rPr>
            </w:pPr>
            <w:r>
              <w:rPr>
                <w:rFonts w:ascii="Arial" w:eastAsia="Arial" w:hAnsi="Arial" w:cs="Arial"/>
              </w:rPr>
              <w:t>3</w:t>
            </w:r>
          </w:p>
        </w:tc>
        <w:tc>
          <w:tcPr>
            <w:tcW w:w="992" w:type="dxa"/>
          </w:tcPr>
          <w:p w:rsidR="008C55F0" w:rsidRPr="008C55F0" w:rsidRDefault="00392EB8" w:rsidP="008C55F0">
            <w:pPr>
              <w:spacing w:after="100" w:afterAutospacing="1"/>
              <w:rPr>
                <w:rFonts w:ascii="Arial" w:eastAsia="Arial" w:hAnsi="Arial" w:cs="Arial"/>
              </w:rPr>
            </w:pPr>
            <w:r>
              <w:rPr>
                <w:rFonts w:ascii="Arial" w:eastAsia="Arial" w:hAnsi="Arial" w:cs="Arial"/>
              </w:rPr>
              <w:t>5</w:t>
            </w:r>
          </w:p>
        </w:tc>
        <w:tc>
          <w:tcPr>
            <w:tcW w:w="1418" w:type="dxa"/>
          </w:tcPr>
          <w:p w:rsidR="008C55F0" w:rsidRPr="008C55F0" w:rsidRDefault="00392EB8" w:rsidP="008C55F0">
            <w:pPr>
              <w:spacing w:after="100" w:afterAutospacing="1"/>
              <w:rPr>
                <w:rFonts w:ascii="Arial" w:eastAsia="Arial" w:hAnsi="Arial" w:cs="Arial"/>
              </w:rPr>
            </w:pPr>
            <w:r>
              <w:rPr>
                <w:rFonts w:ascii="Arial" w:eastAsia="Arial" w:hAnsi="Arial" w:cs="Arial"/>
              </w:rPr>
              <w:t>81</w:t>
            </w:r>
          </w:p>
        </w:tc>
      </w:tr>
      <w:tr w:rsidR="008C55F0" w:rsidRPr="008C55F0" w:rsidTr="0046536E">
        <w:tc>
          <w:tcPr>
            <w:tcW w:w="13608" w:type="dxa"/>
            <w:gridSpan w:val="13"/>
          </w:tcPr>
          <w:p w:rsidR="008C55F0" w:rsidRPr="008C55F0" w:rsidRDefault="0046536E" w:rsidP="0046536E">
            <w:pPr>
              <w:spacing w:after="100" w:afterAutospacing="1"/>
              <w:jc w:val="center"/>
              <w:rPr>
                <w:rFonts w:ascii="Arial" w:eastAsia="Arial" w:hAnsi="Arial" w:cs="Arial"/>
                <w:lang w:val="mn-MN"/>
              </w:rPr>
            </w:pPr>
            <w:r w:rsidRPr="00CC6966">
              <w:rPr>
                <w:rFonts w:ascii="Arial" w:hAnsi="Arial" w:cs="Arial"/>
                <w:b/>
                <w:bCs/>
                <w:sz w:val="20"/>
                <w:szCs w:val="20"/>
              </w:rPr>
              <w:t>2. Э</w:t>
            </w:r>
            <w:r w:rsidRPr="00CC6966">
              <w:rPr>
                <w:rFonts w:ascii="Arial" w:hAnsi="Arial" w:cs="Arial"/>
                <w:b/>
                <w:bCs/>
                <w:sz w:val="20"/>
                <w:szCs w:val="20"/>
                <w:lang w:val="mn-MN"/>
              </w:rPr>
              <w:t>РҮҮЛ МЭНД</w:t>
            </w:r>
            <w:r w:rsidRPr="008C55F0">
              <w:rPr>
                <w:rFonts w:ascii="Arial" w:eastAsia="Verdana" w:hAnsi="Arial" w:cs="Arial"/>
                <w:b/>
                <w:bCs/>
              </w:rPr>
              <w:t xml:space="preserve"> </w:t>
            </w:r>
          </w:p>
        </w:tc>
      </w:tr>
      <w:tr w:rsidR="0090761A" w:rsidRPr="008C55F0" w:rsidTr="00EA555B">
        <w:tc>
          <w:tcPr>
            <w:tcW w:w="4394" w:type="dxa"/>
          </w:tcPr>
          <w:p w:rsidR="0090761A" w:rsidRPr="0046536E" w:rsidRDefault="0090761A" w:rsidP="0046536E">
            <w:pPr>
              <w:spacing w:after="100" w:afterAutospacing="1"/>
              <w:rPr>
                <w:rFonts w:ascii="Arial" w:eastAsia="Arial" w:hAnsi="Arial" w:cs="Arial"/>
                <w:sz w:val="18"/>
              </w:rPr>
            </w:pPr>
            <w:r w:rsidRPr="0046536E">
              <w:rPr>
                <w:rFonts w:ascii="Arial" w:hAnsi="Arial" w:cs="Arial"/>
                <w:b/>
                <w:bCs/>
                <w:sz w:val="18"/>
                <w:szCs w:val="20"/>
              </w:rPr>
              <w:t>Эрүүл мэнд</w:t>
            </w:r>
          </w:p>
        </w:tc>
        <w:tc>
          <w:tcPr>
            <w:tcW w:w="1071" w:type="dxa"/>
            <w:gridSpan w:val="3"/>
          </w:tcPr>
          <w:p w:rsidR="0090761A" w:rsidRPr="00083E81" w:rsidRDefault="00083E81" w:rsidP="008C55F0">
            <w:pPr>
              <w:spacing w:after="100" w:afterAutospacing="1"/>
              <w:rPr>
                <w:rFonts w:ascii="Arial" w:eastAsia="Arial" w:hAnsi="Arial" w:cs="Arial"/>
              </w:rPr>
            </w:pPr>
            <w:r>
              <w:rPr>
                <w:rFonts w:ascii="Arial" w:eastAsia="Arial" w:hAnsi="Arial" w:cs="Arial"/>
              </w:rPr>
              <w:t>17</w:t>
            </w:r>
          </w:p>
        </w:tc>
        <w:tc>
          <w:tcPr>
            <w:tcW w:w="1339" w:type="dxa"/>
            <w:gridSpan w:val="2"/>
          </w:tcPr>
          <w:p w:rsidR="0090761A" w:rsidRPr="00083E81" w:rsidRDefault="00083E81" w:rsidP="008C55F0">
            <w:pPr>
              <w:spacing w:after="100" w:afterAutospacing="1"/>
              <w:rPr>
                <w:rFonts w:ascii="Arial" w:eastAsia="Arial" w:hAnsi="Arial" w:cs="Arial"/>
              </w:rPr>
            </w:pPr>
            <w:r>
              <w:rPr>
                <w:rFonts w:ascii="Arial" w:eastAsia="Arial" w:hAnsi="Arial" w:cs="Arial"/>
              </w:rPr>
              <w:t>30</w:t>
            </w:r>
          </w:p>
        </w:tc>
        <w:tc>
          <w:tcPr>
            <w:tcW w:w="567" w:type="dxa"/>
          </w:tcPr>
          <w:p w:rsidR="0090761A" w:rsidRPr="00E548D3" w:rsidRDefault="00E548D3" w:rsidP="008C55F0">
            <w:pPr>
              <w:spacing w:after="100" w:afterAutospacing="1"/>
              <w:rPr>
                <w:rFonts w:ascii="Arial" w:eastAsia="Arial" w:hAnsi="Arial" w:cs="Arial"/>
              </w:rPr>
            </w:pPr>
            <w:r>
              <w:rPr>
                <w:rFonts w:ascii="Arial" w:eastAsia="Arial" w:hAnsi="Arial" w:cs="Arial"/>
              </w:rPr>
              <w:t>0</w:t>
            </w:r>
          </w:p>
        </w:tc>
        <w:tc>
          <w:tcPr>
            <w:tcW w:w="709" w:type="dxa"/>
          </w:tcPr>
          <w:p w:rsidR="0090761A" w:rsidRPr="008C55F0" w:rsidRDefault="00E548D3" w:rsidP="008C55F0">
            <w:pPr>
              <w:spacing w:after="100" w:afterAutospacing="1"/>
              <w:rPr>
                <w:rFonts w:ascii="Arial" w:eastAsia="Arial" w:hAnsi="Arial" w:cs="Arial"/>
              </w:rPr>
            </w:pPr>
            <w:r>
              <w:rPr>
                <w:rFonts w:ascii="Arial" w:eastAsia="Arial" w:hAnsi="Arial" w:cs="Arial"/>
              </w:rPr>
              <w:t>8</w:t>
            </w:r>
          </w:p>
        </w:tc>
        <w:tc>
          <w:tcPr>
            <w:tcW w:w="1134" w:type="dxa"/>
          </w:tcPr>
          <w:p w:rsidR="0090761A" w:rsidRPr="008C55F0" w:rsidRDefault="00E548D3" w:rsidP="008C55F0">
            <w:pPr>
              <w:spacing w:after="100" w:afterAutospacing="1"/>
              <w:rPr>
                <w:rFonts w:ascii="Arial" w:eastAsia="Arial" w:hAnsi="Arial" w:cs="Arial"/>
              </w:rPr>
            </w:pPr>
            <w:r>
              <w:rPr>
                <w:rFonts w:ascii="Arial" w:eastAsia="Arial" w:hAnsi="Arial" w:cs="Arial"/>
              </w:rPr>
              <w:t>9</w:t>
            </w:r>
          </w:p>
        </w:tc>
        <w:tc>
          <w:tcPr>
            <w:tcW w:w="1134" w:type="dxa"/>
          </w:tcPr>
          <w:p w:rsidR="0090761A" w:rsidRPr="008C55F0" w:rsidRDefault="00E548D3" w:rsidP="008C55F0">
            <w:pPr>
              <w:spacing w:after="100" w:afterAutospacing="1"/>
              <w:rPr>
                <w:rFonts w:ascii="Arial" w:eastAsia="Arial" w:hAnsi="Arial" w:cs="Arial"/>
              </w:rPr>
            </w:pPr>
            <w:r>
              <w:rPr>
                <w:rFonts w:ascii="Arial" w:eastAsia="Arial" w:hAnsi="Arial" w:cs="Arial"/>
              </w:rPr>
              <w:t>8</w:t>
            </w:r>
          </w:p>
        </w:tc>
        <w:tc>
          <w:tcPr>
            <w:tcW w:w="850" w:type="dxa"/>
          </w:tcPr>
          <w:p w:rsidR="0090761A" w:rsidRPr="008C55F0" w:rsidRDefault="00E548D3" w:rsidP="008C55F0">
            <w:pPr>
              <w:spacing w:after="100" w:afterAutospacing="1"/>
              <w:rPr>
                <w:rFonts w:ascii="Arial" w:eastAsia="Arial" w:hAnsi="Arial" w:cs="Arial"/>
              </w:rPr>
            </w:pPr>
            <w:r>
              <w:rPr>
                <w:rFonts w:ascii="Arial" w:eastAsia="Arial" w:hAnsi="Arial" w:cs="Arial"/>
              </w:rPr>
              <w:t>3</w:t>
            </w:r>
          </w:p>
        </w:tc>
        <w:tc>
          <w:tcPr>
            <w:tcW w:w="992" w:type="dxa"/>
          </w:tcPr>
          <w:p w:rsidR="0090761A" w:rsidRPr="008C55F0" w:rsidRDefault="00E548D3" w:rsidP="008C55F0">
            <w:pPr>
              <w:spacing w:after="100" w:afterAutospacing="1"/>
              <w:rPr>
                <w:rFonts w:ascii="Arial" w:eastAsia="Arial" w:hAnsi="Arial" w:cs="Arial"/>
              </w:rPr>
            </w:pPr>
            <w:r>
              <w:rPr>
                <w:rFonts w:ascii="Arial" w:eastAsia="Arial" w:hAnsi="Arial" w:cs="Arial"/>
              </w:rPr>
              <w:t>2</w:t>
            </w:r>
          </w:p>
        </w:tc>
        <w:tc>
          <w:tcPr>
            <w:tcW w:w="1418" w:type="dxa"/>
          </w:tcPr>
          <w:p w:rsidR="0090761A" w:rsidRPr="004A46E8" w:rsidRDefault="004A46E8" w:rsidP="008C55F0">
            <w:pPr>
              <w:spacing w:after="100" w:afterAutospacing="1"/>
              <w:rPr>
                <w:rFonts w:ascii="Arial" w:eastAsia="Arial" w:hAnsi="Arial" w:cs="Arial"/>
              </w:rPr>
            </w:pPr>
            <w:r>
              <w:rPr>
                <w:rFonts w:ascii="Arial" w:eastAsia="Arial" w:hAnsi="Arial" w:cs="Arial"/>
              </w:rPr>
              <w:t>90</w:t>
            </w:r>
          </w:p>
        </w:tc>
      </w:tr>
      <w:tr w:rsidR="0090761A" w:rsidRPr="008C55F0" w:rsidTr="00EA555B">
        <w:tc>
          <w:tcPr>
            <w:tcW w:w="4394" w:type="dxa"/>
          </w:tcPr>
          <w:p w:rsidR="0090761A" w:rsidRPr="0046536E" w:rsidRDefault="0090761A" w:rsidP="00203081">
            <w:pPr>
              <w:spacing w:after="100" w:afterAutospacing="1"/>
              <w:rPr>
                <w:rFonts w:ascii="Arial" w:eastAsia="Arial" w:hAnsi="Arial" w:cs="Arial"/>
                <w:sz w:val="18"/>
                <w:lang w:val="mn-MN"/>
              </w:rPr>
            </w:pPr>
            <w:r>
              <w:rPr>
                <w:rFonts w:ascii="Arial" w:hAnsi="Arial" w:cs="Arial"/>
                <w:b/>
                <w:bCs/>
                <w:sz w:val="18"/>
                <w:szCs w:val="20"/>
                <w:lang w:val="mn-MN"/>
              </w:rPr>
              <w:t xml:space="preserve"> </w:t>
            </w:r>
            <w:r w:rsidR="00083E81">
              <w:rPr>
                <w:rFonts w:ascii="Arial" w:hAnsi="Arial" w:cs="Arial"/>
                <w:b/>
                <w:bCs/>
                <w:sz w:val="18"/>
                <w:szCs w:val="20"/>
                <w:lang w:val="mn-MN"/>
              </w:rPr>
              <w:t>Б</w:t>
            </w:r>
            <w:r w:rsidRPr="0046536E">
              <w:rPr>
                <w:rFonts w:ascii="Arial" w:hAnsi="Arial" w:cs="Arial"/>
                <w:b/>
                <w:bCs/>
                <w:sz w:val="18"/>
                <w:szCs w:val="20"/>
              </w:rPr>
              <w:t>оловсрол</w:t>
            </w:r>
          </w:p>
        </w:tc>
        <w:tc>
          <w:tcPr>
            <w:tcW w:w="1071" w:type="dxa"/>
            <w:gridSpan w:val="3"/>
          </w:tcPr>
          <w:p w:rsidR="0090761A" w:rsidRPr="00083E81" w:rsidRDefault="00083E81" w:rsidP="008C55F0">
            <w:pPr>
              <w:spacing w:after="100" w:afterAutospacing="1"/>
              <w:rPr>
                <w:rFonts w:ascii="Arial" w:eastAsia="Arial" w:hAnsi="Arial" w:cs="Arial"/>
              </w:rPr>
            </w:pPr>
            <w:r>
              <w:rPr>
                <w:rFonts w:ascii="Arial" w:eastAsia="Arial" w:hAnsi="Arial" w:cs="Arial"/>
              </w:rPr>
              <w:t>16</w:t>
            </w:r>
          </w:p>
        </w:tc>
        <w:tc>
          <w:tcPr>
            <w:tcW w:w="1339" w:type="dxa"/>
            <w:gridSpan w:val="2"/>
          </w:tcPr>
          <w:p w:rsidR="0090761A" w:rsidRPr="00083E81" w:rsidRDefault="00083E81" w:rsidP="008C55F0">
            <w:pPr>
              <w:spacing w:after="100" w:afterAutospacing="1"/>
              <w:rPr>
                <w:rFonts w:ascii="Arial" w:eastAsia="Arial" w:hAnsi="Arial" w:cs="Arial"/>
              </w:rPr>
            </w:pPr>
            <w:r>
              <w:rPr>
                <w:rFonts w:ascii="Arial" w:eastAsia="Arial" w:hAnsi="Arial" w:cs="Arial"/>
              </w:rPr>
              <w:t>34</w:t>
            </w:r>
          </w:p>
        </w:tc>
        <w:tc>
          <w:tcPr>
            <w:tcW w:w="567" w:type="dxa"/>
          </w:tcPr>
          <w:p w:rsidR="0090761A" w:rsidRPr="00E548D3" w:rsidRDefault="00E548D3" w:rsidP="008C55F0">
            <w:pPr>
              <w:spacing w:after="100" w:afterAutospacing="1"/>
              <w:rPr>
                <w:rFonts w:ascii="Arial" w:eastAsia="Arial" w:hAnsi="Arial" w:cs="Arial"/>
              </w:rPr>
            </w:pPr>
            <w:r>
              <w:rPr>
                <w:rFonts w:ascii="Arial" w:eastAsia="Arial" w:hAnsi="Arial" w:cs="Arial"/>
              </w:rPr>
              <w:t>1</w:t>
            </w:r>
          </w:p>
        </w:tc>
        <w:tc>
          <w:tcPr>
            <w:tcW w:w="709" w:type="dxa"/>
          </w:tcPr>
          <w:p w:rsidR="0090761A" w:rsidRPr="008C55F0" w:rsidRDefault="00E548D3"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8C55F0" w:rsidRDefault="00E548D3"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8C55F0" w:rsidRDefault="00E548D3" w:rsidP="008C55F0">
            <w:pPr>
              <w:spacing w:after="100" w:afterAutospacing="1"/>
              <w:rPr>
                <w:rFonts w:ascii="Arial" w:eastAsia="Arial" w:hAnsi="Arial" w:cs="Arial"/>
              </w:rPr>
            </w:pPr>
            <w:r>
              <w:rPr>
                <w:rFonts w:ascii="Arial" w:eastAsia="Arial" w:hAnsi="Arial" w:cs="Arial"/>
              </w:rPr>
              <w:t>12</w:t>
            </w:r>
          </w:p>
        </w:tc>
        <w:tc>
          <w:tcPr>
            <w:tcW w:w="850" w:type="dxa"/>
          </w:tcPr>
          <w:p w:rsidR="0090761A" w:rsidRPr="008C55F0" w:rsidRDefault="00E548D3" w:rsidP="008C55F0">
            <w:pPr>
              <w:spacing w:after="100" w:afterAutospacing="1"/>
              <w:rPr>
                <w:rFonts w:ascii="Arial" w:eastAsia="Arial" w:hAnsi="Arial" w:cs="Arial"/>
              </w:rPr>
            </w:pPr>
            <w:r>
              <w:rPr>
                <w:rFonts w:ascii="Arial" w:eastAsia="Arial" w:hAnsi="Arial" w:cs="Arial"/>
              </w:rPr>
              <w:t>10</w:t>
            </w:r>
          </w:p>
        </w:tc>
        <w:tc>
          <w:tcPr>
            <w:tcW w:w="992" w:type="dxa"/>
          </w:tcPr>
          <w:p w:rsidR="0090761A" w:rsidRPr="008C55F0" w:rsidRDefault="00E548D3" w:rsidP="008C55F0">
            <w:pPr>
              <w:spacing w:after="100" w:afterAutospacing="1"/>
              <w:rPr>
                <w:rFonts w:ascii="Arial" w:eastAsia="Arial" w:hAnsi="Arial" w:cs="Arial"/>
              </w:rPr>
            </w:pPr>
            <w:r>
              <w:rPr>
                <w:rFonts w:ascii="Arial" w:eastAsia="Arial" w:hAnsi="Arial" w:cs="Arial"/>
              </w:rPr>
              <w:t>11</w:t>
            </w:r>
          </w:p>
        </w:tc>
        <w:tc>
          <w:tcPr>
            <w:tcW w:w="1418" w:type="dxa"/>
          </w:tcPr>
          <w:p w:rsidR="0090761A" w:rsidRPr="008C55F0" w:rsidRDefault="00E548D3" w:rsidP="008C55F0">
            <w:pPr>
              <w:spacing w:after="100" w:afterAutospacing="1"/>
              <w:rPr>
                <w:rFonts w:ascii="Arial" w:eastAsia="Arial" w:hAnsi="Arial" w:cs="Arial"/>
              </w:rPr>
            </w:pPr>
            <w:r>
              <w:rPr>
                <w:rFonts w:ascii="Arial" w:eastAsia="Arial" w:hAnsi="Arial" w:cs="Arial"/>
              </w:rPr>
              <w:t>83</w:t>
            </w:r>
          </w:p>
        </w:tc>
      </w:tr>
      <w:tr w:rsidR="0090761A" w:rsidRPr="008C55F0" w:rsidTr="00EA555B">
        <w:tc>
          <w:tcPr>
            <w:tcW w:w="4394" w:type="dxa"/>
          </w:tcPr>
          <w:p w:rsidR="0090761A" w:rsidRPr="008C55F0" w:rsidRDefault="00083E81" w:rsidP="008C55F0">
            <w:pPr>
              <w:spacing w:after="100" w:afterAutospacing="1"/>
              <w:rPr>
                <w:rFonts w:ascii="Arial" w:eastAsia="Arial" w:hAnsi="Arial" w:cs="Arial"/>
                <w:lang w:val="mn-MN"/>
              </w:rPr>
            </w:pPr>
            <w:r>
              <w:rPr>
                <w:rFonts w:ascii="Arial" w:hAnsi="Arial" w:cs="Arial"/>
                <w:b/>
                <w:bCs/>
                <w:sz w:val="20"/>
                <w:szCs w:val="20"/>
                <w:lang w:val="mn-MN"/>
              </w:rPr>
              <w:t>Б</w:t>
            </w:r>
            <w:r w:rsidRPr="00CC6966">
              <w:rPr>
                <w:rFonts w:ascii="Arial" w:hAnsi="Arial" w:cs="Arial"/>
                <w:b/>
                <w:bCs/>
                <w:sz w:val="20"/>
                <w:szCs w:val="20"/>
                <w:lang w:val="mn-MN"/>
              </w:rPr>
              <w:t>иеийн тамир спорт</w:t>
            </w:r>
          </w:p>
        </w:tc>
        <w:tc>
          <w:tcPr>
            <w:tcW w:w="1071" w:type="dxa"/>
            <w:gridSpan w:val="3"/>
          </w:tcPr>
          <w:p w:rsidR="0090761A" w:rsidRPr="00083E81" w:rsidRDefault="00083E81" w:rsidP="008C55F0">
            <w:pPr>
              <w:spacing w:after="100" w:afterAutospacing="1"/>
              <w:rPr>
                <w:rFonts w:ascii="Arial" w:eastAsia="Arial" w:hAnsi="Arial" w:cs="Arial"/>
              </w:rPr>
            </w:pPr>
            <w:r>
              <w:rPr>
                <w:rFonts w:ascii="Arial" w:eastAsia="Arial" w:hAnsi="Arial" w:cs="Arial"/>
              </w:rPr>
              <w:t>5</w:t>
            </w:r>
          </w:p>
        </w:tc>
        <w:tc>
          <w:tcPr>
            <w:tcW w:w="1339" w:type="dxa"/>
            <w:gridSpan w:val="2"/>
          </w:tcPr>
          <w:p w:rsidR="0090761A" w:rsidRPr="00083E81" w:rsidRDefault="00083E81" w:rsidP="008C55F0">
            <w:pPr>
              <w:spacing w:after="100" w:afterAutospacing="1"/>
              <w:rPr>
                <w:rFonts w:ascii="Arial" w:eastAsia="Arial" w:hAnsi="Arial" w:cs="Arial"/>
              </w:rPr>
            </w:pPr>
            <w:r>
              <w:rPr>
                <w:rFonts w:ascii="Arial" w:eastAsia="Arial" w:hAnsi="Arial" w:cs="Arial"/>
              </w:rPr>
              <w:t>13</w:t>
            </w:r>
          </w:p>
        </w:tc>
        <w:tc>
          <w:tcPr>
            <w:tcW w:w="567" w:type="dxa"/>
          </w:tcPr>
          <w:p w:rsidR="0090761A" w:rsidRPr="00811B45" w:rsidRDefault="00811B45" w:rsidP="008C55F0">
            <w:pPr>
              <w:spacing w:after="100" w:afterAutospacing="1"/>
              <w:rPr>
                <w:rFonts w:ascii="Arial" w:eastAsia="Arial" w:hAnsi="Arial" w:cs="Arial"/>
              </w:rPr>
            </w:pPr>
            <w:r>
              <w:rPr>
                <w:rFonts w:ascii="Arial" w:eastAsia="Arial" w:hAnsi="Arial" w:cs="Arial"/>
              </w:rPr>
              <w:t>2</w:t>
            </w:r>
          </w:p>
        </w:tc>
        <w:tc>
          <w:tcPr>
            <w:tcW w:w="709" w:type="dxa"/>
          </w:tcPr>
          <w:p w:rsidR="0090761A" w:rsidRPr="00811B45" w:rsidRDefault="00811B45" w:rsidP="008C55F0">
            <w:pPr>
              <w:spacing w:after="100" w:afterAutospacing="1"/>
              <w:rPr>
                <w:rFonts w:ascii="Arial" w:eastAsia="Arial" w:hAnsi="Arial" w:cs="Arial"/>
              </w:rPr>
            </w:pPr>
            <w:r>
              <w:rPr>
                <w:rFonts w:ascii="Arial" w:eastAsia="Arial" w:hAnsi="Arial" w:cs="Arial"/>
              </w:rPr>
              <w:t>9</w:t>
            </w:r>
          </w:p>
        </w:tc>
        <w:tc>
          <w:tcPr>
            <w:tcW w:w="1134" w:type="dxa"/>
          </w:tcPr>
          <w:p w:rsidR="0090761A" w:rsidRPr="00811B45" w:rsidRDefault="00811B45" w:rsidP="008C55F0">
            <w:pPr>
              <w:spacing w:after="100" w:afterAutospacing="1"/>
              <w:rPr>
                <w:rFonts w:ascii="Arial" w:eastAsia="Arial" w:hAnsi="Arial" w:cs="Arial"/>
              </w:rPr>
            </w:pPr>
            <w:r>
              <w:rPr>
                <w:rFonts w:ascii="Arial" w:eastAsia="Arial" w:hAnsi="Arial" w:cs="Arial"/>
              </w:rPr>
              <w:t>1</w:t>
            </w:r>
          </w:p>
        </w:tc>
        <w:tc>
          <w:tcPr>
            <w:tcW w:w="1134" w:type="dxa"/>
          </w:tcPr>
          <w:p w:rsidR="0090761A" w:rsidRPr="008C55F0" w:rsidRDefault="00811B45" w:rsidP="008C55F0">
            <w:pPr>
              <w:spacing w:after="100" w:afterAutospacing="1"/>
              <w:rPr>
                <w:rFonts w:ascii="Arial" w:eastAsia="Arial" w:hAnsi="Arial" w:cs="Arial"/>
              </w:rPr>
            </w:pPr>
            <w:r>
              <w:rPr>
                <w:rFonts w:ascii="Arial" w:eastAsia="Arial" w:hAnsi="Arial" w:cs="Arial"/>
              </w:rPr>
              <w:t>0</w:t>
            </w:r>
          </w:p>
        </w:tc>
        <w:tc>
          <w:tcPr>
            <w:tcW w:w="850" w:type="dxa"/>
          </w:tcPr>
          <w:p w:rsidR="0090761A" w:rsidRPr="00443DC2" w:rsidRDefault="00811B45" w:rsidP="008C55F0">
            <w:pPr>
              <w:spacing w:after="100" w:afterAutospacing="1"/>
              <w:rPr>
                <w:rFonts w:ascii="Arial" w:eastAsia="Arial" w:hAnsi="Arial" w:cs="Arial"/>
              </w:rPr>
            </w:pPr>
            <w:r>
              <w:rPr>
                <w:rFonts w:ascii="Arial" w:eastAsia="Arial" w:hAnsi="Arial" w:cs="Arial"/>
              </w:rPr>
              <w:t>0</w:t>
            </w:r>
          </w:p>
        </w:tc>
        <w:tc>
          <w:tcPr>
            <w:tcW w:w="992" w:type="dxa"/>
          </w:tcPr>
          <w:p w:rsidR="0090761A" w:rsidRPr="008C55F0" w:rsidRDefault="00811B45" w:rsidP="008C55F0">
            <w:pPr>
              <w:spacing w:after="100" w:afterAutospacing="1"/>
              <w:rPr>
                <w:rFonts w:ascii="Arial" w:eastAsia="Arial" w:hAnsi="Arial" w:cs="Arial"/>
              </w:rPr>
            </w:pPr>
            <w:r>
              <w:rPr>
                <w:rFonts w:ascii="Arial" w:eastAsia="Arial" w:hAnsi="Arial" w:cs="Arial"/>
              </w:rPr>
              <w:t>2</w:t>
            </w:r>
          </w:p>
        </w:tc>
        <w:tc>
          <w:tcPr>
            <w:tcW w:w="1418" w:type="dxa"/>
          </w:tcPr>
          <w:p w:rsidR="0090761A" w:rsidRPr="008C55F0" w:rsidRDefault="00811B45" w:rsidP="008C55F0">
            <w:pPr>
              <w:spacing w:after="100" w:afterAutospacing="1"/>
              <w:rPr>
                <w:rFonts w:ascii="Arial" w:eastAsia="Arial" w:hAnsi="Arial" w:cs="Arial"/>
              </w:rPr>
            </w:pPr>
            <w:r>
              <w:rPr>
                <w:rFonts w:ascii="Arial" w:eastAsia="Arial" w:hAnsi="Arial" w:cs="Arial"/>
              </w:rPr>
              <w:t>37</w:t>
            </w:r>
          </w:p>
        </w:tc>
      </w:tr>
      <w:tr w:rsidR="0090761A" w:rsidRPr="008C55F0" w:rsidTr="00EA555B">
        <w:tc>
          <w:tcPr>
            <w:tcW w:w="4394" w:type="dxa"/>
          </w:tcPr>
          <w:p w:rsidR="0090761A" w:rsidRPr="008C55F0" w:rsidRDefault="00083E81" w:rsidP="008C55F0">
            <w:pPr>
              <w:spacing w:after="100" w:afterAutospacing="1"/>
              <w:rPr>
                <w:rFonts w:ascii="Arial" w:eastAsia="Arial" w:hAnsi="Arial" w:cs="Arial"/>
                <w:lang w:val="mn-MN"/>
              </w:rPr>
            </w:pPr>
            <w:r>
              <w:rPr>
                <w:rFonts w:ascii="Arial" w:hAnsi="Arial" w:cs="Arial"/>
                <w:b/>
                <w:bCs/>
                <w:sz w:val="20"/>
                <w:szCs w:val="20"/>
                <w:lang w:val="mn-MN"/>
              </w:rPr>
              <w:t>С</w:t>
            </w:r>
            <w:r w:rsidRPr="00CC6966">
              <w:rPr>
                <w:rFonts w:ascii="Arial" w:hAnsi="Arial" w:cs="Arial"/>
                <w:b/>
                <w:bCs/>
                <w:sz w:val="20"/>
                <w:szCs w:val="20"/>
                <w:lang w:val="mn-MN"/>
              </w:rPr>
              <w:t>оёл урлаг</w:t>
            </w:r>
          </w:p>
        </w:tc>
        <w:tc>
          <w:tcPr>
            <w:tcW w:w="1071" w:type="dxa"/>
            <w:gridSpan w:val="3"/>
          </w:tcPr>
          <w:p w:rsidR="0090761A" w:rsidRPr="008C55F0" w:rsidRDefault="00083E81" w:rsidP="008C55F0">
            <w:pPr>
              <w:spacing w:after="100" w:afterAutospacing="1"/>
              <w:rPr>
                <w:rFonts w:ascii="Arial" w:eastAsia="Arial" w:hAnsi="Arial" w:cs="Arial"/>
              </w:rPr>
            </w:pPr>
            <w:r>
              <w:rPr>
                <w:rFonts w:ascii="Arial" w:eastAsia="Arial" w:hAnsi="Arial" w:cs="Arial"/>
              </w:rPr>
              <w:t>6</w:t>
            </w:r>
          </w:p>
        </w:tc>
        <w:tc>
          <w:tcPr>
            <w:tcW w:w="1339" w:type="dxa"/>
            <w:gridSpan w:val="2"/>
          </w:tcPr>
          <w:p w:rsidR="0090761A" w:rsidRPr="008C55F0" w:rsidRDefault="00D80391" w:rsidP="008C55F0">
            <w:pPr>
              <w:spacing w:after="100" w:afterAutospacing="1"/>
              <w:rPr>
                <w:rFonts w:ascii="Arial" w:eastAsia="Arial" w:hAnsi="Arial" w:cs="Arial"/>
              </w:rPr>
            </w:pPr>
            <w:r>
              <w:rPr>
                <w:rFonts w:ascii="Arial" w:eastAsia="Arial" w:hAnsi="Arial" w:cs="Arial"/>
              </w:rPr>
              <w:t>9</w:t>
            </w:r>
          </w:p>
        </w:tc>
        <w:tc>
          <w:tcPr>
            <w:tcW w:w="567" w:type="dxa"/>
          </w:tcPr>
          <w:p w:rsidR="0090761A" w:rsidRPr="008C55F0" w:rsidRDefault="0090761A" w:rsidP="008C55F0">
            <w:pPr>
              <w:spacing w:after="100" w:afterAutospacing="1"/>
              <w:rPr>
                <w:rFonts w:ascii="Arial" w:eastAsia="Arial" w:hAnsi="Arial" w:cs="Arial"/>
              </w:rPr>
            </w:pPr>
          </w:p>
        </w:tc>
        <w:tc>
          <w:tcPr>
            <w:tcW w:w="709" w:type="dxa"/>
          </w:tcPr>
          <w:p w:rsidR="0090761A" w:rsidRPr="008C55F0" w:rsidRDefault="0090761A" w:rsidP="008C55F0">
            <w:pPr>
              <w:spacing w:after="100" w:afterAutospacing="1"/>
              <w:rPr>
                <w:rFonts w:ascii="Arial" w:eastAsia="Arial" w:hAnsi="Arial" w:cs="Arial"/>
              </w:rPr>
            </w:pPr>
          </w:p>
        </w:tc>
        <w:tc>
          <w:tcPr>
            <w:tcW w:w="1134" w:type="dxa"/>
          </w:tcPr>
          <w:p w:rsidR="0090761A" w:rsidRPr="008C55F0" w:rsidRDefault="0090761A" w:rsidP="008C55F0">
            <w:pPr>
              <w:spacing w:after="100" w:afterAutospacing="1"/>
              <w:rPr>
                <w:rFonts w:ascii="Arial" w:eastAsia="Arial" w:hAnsi="Arial" w:cs="Arial"/>
              </w:rPr>
            </w:pPr>
          </w:p>
        </w:tc>
        <w:tc>
          <w:tcPr>
            <w:tcW w:w="1134" w:type="dxa"/>
          </w:tcPr>
          <w:p w:rsidR="0090761A" w:rsidRPr="008C55F0" w:rsidRDefault="00811B45" w:rsidP="008C55F0">
            <w:pPr>
              <w:spacing w:after="100" w:afterAutospacing="1"/>
              <w:rPr>
                <w:rFonts w:ascii="Arial" w:eastAsia="Arial" w:hAnsi="Arial" w:cs="Arial"/>
              </w:rPr>
            </w:pPr>
            <w:r>
              <w:rPr>
                <w:rFonts w:ascii="Arial" w:eastAsia="Arial" w:hAnsi="Arial" w:cs="Arial"/>
              </w:rPr>
              <w:t>7</w:t>
            </w:r>
          </w:p>
        </w:tc>
        <w:tc>
          <w:tcPr>
            <w:tcW w:w="850" w:type="dxa"/>
          </w:tcPr>
          <w:p w:rsidR="0090761A" w:rsidRPr="008C55F0" w:rsidRDefault="00811B45" w:rsidP="008C55F0">
            <w:pPr>
              <w:spacing w:after="100" w:afterAutospacing="1"/>
              <w:rPr>
                <w:rFonts w:ascii="Arial" w:eastAsia="Arial" w:hAnsi="Arial" w:cs="Arial"/>
              </w:rPr>
            </w:pPr>
            <w:r>
              <w:rPr>
                <w:rFonts w:ascii="Arial" w:eastAsia="Arial" w:hAnsi="Arial" w:cs="Arial"/>
              </w:rPr>
              <w:t>2</w:t>
            </w:r>
          </w:p>
        </w:tc>
        <w:tc>
          <w:tcPr>
            <w:tcW w:w="992" w:type="dxa"/>
          </w:tcPr>
          <w:p w:rsidR="0090761A" w:rsidRPr="008C55F0" w:rsidRDefault="0090761A" w:rsidP="008C55F0">
            <w:pPr>
              <w:spacing w:after="100" w:afterAutospacing="1"/>
              <w:rPr>
                <w:rFonts w:ascii="Arial" w:eastAsia="Arial" w:hAnsi="Arial" w:cs="Arial"/>
              </w:rPr>
            </w:pPr>
          </w:p>
        </w:tc>
        <w:tc>
          <w:tcPr>
            <w:tcW w:w="1418" w:type="dxa"/>
          </w:tcPr>
          <w:p w:rsidR="0090761A" w:rsidRPr="008C55F0" w:rsidRDefault="00811B45" w:rsidP="008C55F0">
            <w:pPr>
              <w:spacing w:after="100" w:afterAutospacing="1"/>
              <w:rPr>
                <w:rFonts w:ascii="Arial" w:eastAsia="Arial" w:hAnsi="Arial" w:cs="Arial"/>
              </w:rPr>
            </w:pPr>
            <w:r>
              <w:rPr>
                <w:rFonts w:ascii="Arial" w:eastAsia="Arial" w:hAnsi="Arial" w:cs="Arial"/>
              </w:rPr>
              <w:t>74</w:t>
            </w:r>
          </w:p>
        </w:tc>
      </w:tr>
      <w:tr w:rsidR="0090761A" w:rsidRPr="008C55F0" w:rsidTr="00EA555B">
        <w:tc>
          <w:tcPr>
            <w:tcW w:w="4394" w:type="dxa"/>
          </w:tcPr>
          <w:p w:rsidR="0090761A" w:rsidRPr="008C55F0" w:rsidRDefault="00083E81" w:rsidP="008C55F0">
            <w:pPr>
              <w:spacing w:after="100" w:afterAutospacing="1"/>
              <w:rPr>
                <w:rFonts w:ascii="Arial" w:eastAsia="Arial" w:hAnsi="Arial" w:cs="Arial"/>
                <w:lang w:val="mn-MN"/>
              </w:rPr>
            </w:pPr>
            <w:r>
              <w:rPr>
                <w:rFonts w:ascii="Arial" w:hAnsi="Arial" w:cs="Arial"/>
                <w:b/>
                <w:bCs/>
                <w:sz w:val="20"/>
                <w:szCs w:val="20"/>
                <w:lang w:val="mn-MN"/>
              </w:rPr>
              <w:t>Х</w:t>
            </w:r>
            <w:r w:rsidRPr="00CC6966">
              <w:rPr>
                <w:rFonts w:ascii="Arial" w:hAnsi="Arial" w:cs="Arial"/>
                <w:b/>
                <w:bCs/>
                <w:sz w:val="20"/>
                <w:szCs w:val="20"/>
                <w:lang w:val="mn-MN"/>
              </w:rPr>
              <w:t>үүхэд залуучууд гэр бүлийн бодлого</w:t>
            </w:r>
          </w:p>
        </w:tc>
        <w:tc>
          <w:tcPr>
            <w:tcW w:w="1071" w:type="dxa"/>
            <w:gridSpan w:val="3"/>
          </w:tcPr>
          <w:p w:rsidR="0090761A" w:rsidRPr="008C55F0" w:rsidRDefault="00083E81" w:rsidP="008C55F0">
            <w:pPr>
              <w:spacing w:after="100" w:afterAutospacing="1"/>
              <w:rPr>
                <w:rFonts w:ascii="Arial" w:eastAsia="Arial" w:hAnsi="Arial" w:cs="Arial"/>
              </w:rPr>
            </w:pPr>
            <w:r>
              <w:rPr>
                <w:rFonts w:ascii="Arial" w:eastAsia="Arial" w:hAnsi="Arial" w:cs="Arial"/>
              </w:rPr>
              <w:t>4</w:t>
            </w:r>
          </w:p>
        </w:tc>
        <w:tc>
          <w:tcPr>
            <w:tcW w:w="1339" w:type="dxa"/>
            <w:gridSpan w:val="2"/>
          </w:tcPr>
          <w:p w:rsidR="0090761A" w:rsidRPr="008C55F0" w:rsidRDefault="00083E81" w:rsidP="008C55F0">
            <w:pPr>
              <w:spacing w:after="100" w:afterAutospacing="1"/>
              <w:rPr>
                <w:rFonts w:ascii="Arial" w:eastAsia="Arial" w:hAnsi="Arial" w:cs="Arial"/>
              </w:rPr>
            </w:pPr>
            <w:r>
              <w:rPr>
                <w:rFonts w:ascii="Arial" w:eastAsia="Arial" w:hAnsi="Arial" w:cs="Arial"/>
              </w:rPr>
              <w:t>8</w:t>
            </w:r>
          </w:p>
        </w:tc>
        <w:tc>
          <w:tcPr>
            <w:tcW w:w="567" w:type="dxa"/>
          </w:tcPr>
          <w:p w:rsidR="0090761A" w:rsidRPr="00811B45" w:rsidRDefault="00811B45" w:rsidP="008C55F0">
            <w:pPr>
              <w:spacing w:after="100" w:afterAutospacing="1"/>
              <w:rPr>
                <w:rFonts w:ascii="Arial" w:eastAsia="Arial" w:hAnsi="Arial" w:cs="Arial"/>
              </w:rPr>
            </w:pPr>
            <w:r>
              <w:rPr>
                <w:rFonts w:ascii="Arial" w:eastAsia="Arial" w:hAnsi="Arial" w:cs="Arial"/>
              </w:rPr>
              <w:t>1</w:t>
            </w:r>
          </w:p>
        </w:tc>
        <w:tc>
          <w:tcPr>
            <w:tcW w:w="709" w:type="dxa"/>
          </w:tcPr>
          <w:p w:rsidR="0090761A" w:rsidRPr="00811B45" w:rsidRDefault="00811B45"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811B45" w:rsidRDefault="00811B45" w:rsidP="008C55F0">
            <w:pPr>
              <w:spacing w:after="100" w:afterAutospacing="1"/>
              <w:rPr>
                <w:rFonts w:ascii="Arial" w:eastAsia="Arial" w:hAnsi="Arial" w:cs="Arial"/>
              </w:rPr>
            </w:pPr>
            <w:r>
              <w:rPr>
                <w:rFonts w:ascii="Arial" w:eastAsia="Arial" w:hAnsi="Arial" w:cs="Arial"/>
              </w:rPr>
              <w:t>1</w:t>
            </w:r>
          </w:p>
        </w:tc>
        <w:tc>
          <w:tcPr>
            <w:tcW w:w="1134" w:type="dxa"/>
          </w:tcPr>
          <w:p w:rsidR="0090761A" w:rsidRPr="00811B45" w:rsidRDefault="00811B45" w:rsidP="008C55F0">
            <w:pPr>
              <w:spacing w:after="100" w:afterAutospacing="1"/>
              <w:rPr>
                <w:rFonts w:ascii="Arial" w:eastAsia="Arial" w:hAnsi="Arial" w:cs="Arial"/>
              </w:rPr>
            </w:pPr>
            <w:r>
              <w:rPr>
                <w:rFonts w:ascii="Arial" w:eastAsia="Arial" w:hAnsi="Arial" w:cs="Arial"/>
              </w:rPr>
              <w:t>2</w:t>
            </w:r>
          </w:p>
        </w:tc>
        <w:tc>
          <w:tcPr>
            <w:tcW w:w="850" w:type="dxa"/>
          </w:tcPr>
          <w:p w:rsidR="0090761A" w:rsidRPr="00811B45" w:rsidRDefault="00811B45" w:rsidP="008C55F0">
            <w:pPr>
              <w:spacing w:after="100" w:afterAutospacing="1"/>
              <w:rPr>
                <w:rFonts w:ascii="Arial" w:eastAsia="Arial" w:hAnsi="Arial" w:cs="Arial"/>
              </w:rPr>
            </w:pPr>
            <w:r>
              <w:rPr>
                <w:rFonts w:ascii="Arial" w:eastAsia="Arial" w:hAnsi="Arial" w:cs="Arial"/>
              </w:rPr>
              <w:t>1</w:t>
            </w:r>
          </w:p>
        </w:tc>
        <w:tc>
          <w:tcPr>
            <w:tcW w:w="992" w:type="dxa"/>
          </w:tcPr>
          <w:p w:rsidR="0090761A" w:rsidRPr="008C55F0" w:rsidRDefault="00811B45" w:rsidP="008C55F0">
            <w:pPr>
              <w:spacing w:after="100" w:afterAutospacing="1"/>
              <w:rPr>
                <w:rFonts w:ascii="Arial" w:eastAsia="Arial" w:hAnsi="Arial" w:cs="Arial"/>
              </w:rPr>
            </w:pPr>
            <w:r>
              <w:rPr>
                <w:rFonts w:ascii="Arial" w:eastAsia="Arial" w:hAnsi="Arial" w:cs="Arial"/>
              </w:rPr>
              <w:t>3</w:t>
            </w:r>
          </w:p>
        </w:tc>
        <w:tc>
          <w:tcPr>
            <w:tcW w:w="1418" w:type="dxa"/>
          </w:tcPr>
          <w:p w:rsidR="0090761A" w:rsidRPr="008C55F0" w:rsidRDefault="00811B45" w:rsidP="008C55F0">
            <w:pPr>
              <w:spacing w:after="100" w:afterAutospacing="1"/>
              <w:rPr>
                <w:rFonts w:ascii="Arial" w:eastAsia="Arial" w:hAnsi="Arial" w:cs="Arial"/>
              </w:rPr>
            </w:pPr>
            <w:r>
              <w:rPr>
                <w:rFonts w:ascii="Arial" w:eastAsia="Arial" w:hAnsi="Arial" w:cs="Arial"/>
              </w:rPr>
              <w:t>72</w:t>
            </w:r>
          </w:p>
        </w:tc>
      </w:tr>
      <w:tr w:rsidR="0090761A" w:rsidRPr="008C55F0" w:rsidTr="00EA555B">
        <w:tc>
          <w:tcPr>
            <w:tcW w:w="4394" w:type="dxa"/>
          </w:tcPr>
          <w:p w:rsidR="0090761A" w:rsidRPr="00CC6966" w:rsidRDefault="00083E81" w:rsidP="008C55F0">
            <w:pPr>
              <w:spacing w:after="100" w:afterAutospacing="1"/>
              <w:rPr>
                <w:rFonts w:ascii="Arial" w:hAnsi="Arial" w:cs="Arial"/>
                <w:b/>
                <w:bCs/>
                <w:sz w:val="20"/>
                <w:szCs w:val="20"/>
                <w:lang w:val="mn-MN"/>
              </w:rPr>
            </w:pPr>
            <w:r>
              <w:rPr>
                <w:rFonts w:ascii="Arial" w:hAnsi="Arial" w:cs="Arial"/>
                <w:b/>
                <w:bCs/>
                <w:sz w:val="20"/>
                <w:szCs w:val="20"/>
                <w:lang w:val="mn-MN"/>
              </w:rPr>
              <w:t>Х</w:t>
            </w:r>
            <w:r w:rsidRPr="00CC6966">
              <w:rPr>
                <w:rFonts w:ascii="Arial" w:hAnsi="Arial" w:cs="Arial"/>
                <w:b/>
                <w:bCs/>
                <w:sz w:val="20"/>
                <w:szCs w:val="20"/>
                <w:lang w:val="mn-MN"/>
              </w:rPr>
              <w:t>өдөлмөр эрхлэлт,  нийгмийн хамгаалал,даатгал</w:t>
            </w:r>
          </w:p>
        </w:tc>
        <w:tc>
          <w:tcPr>
            <w:tcW w:w="1071" w:type="dxa"/>
            <w:gridSpan w:val="3"/>
          </w:tcPr>
          <w:p w:rsidR="0090761A" w:rsidRPr="008C55F0" w:rsidRDefault="00083E81" w:rsidP="008C55F0">
            <w:pPr>
              <w:spacing w:after="100" w:afterAutospacing="1"/>
              <w:rPr>
                <w:rFonts w:ascii="Arial" w:eastAsia="Arial" w:hAnsi="Arial" w:cs="Arial"/>
              </w:rPr>
            </w:pPr>
            <w:r>
              <w:rPr>
                <w:rFonts w:ascii="Arial" w:eastAsia="Arial" w:hAnsi="Arial" w:cs="Arial"/>
              </w:rPr>
              <w:t>6</w:t>
            </w:r>
          </w:p>
        </w:tc>
        <w:tc>
          <w:tcPr>
            <w:tcW w:w="1339" w:type="dxa"/>
            <w:gridSpan w:val="2"/>
          </w:tcPr>
          <w:p w:rsidR="0090761A" w:rsidRPr="008C55F0" w:rsidRDefault="00083E81" w:rsidP="008C55F0">
            <w:pPr>
              <w:spacing w:after="100" w:afterAutospacing="1"/>
              <w:rPr>
                <w:rFonts w:ascii="Arial" w:eastAsia="Arial" w:hAnsi="Arial" w:cs="Arial"/>
              </w:rPr>
            </w:pPr>
            <w:r>
              <w:rPr>
                <w:rFonts w:ascii="Arial" w:eastAsia="Arial" w:hAnsi="Arial" w:cs="Arial"/>
              </w:rPr>
              <w:t>6</w:t>
            </w:r>
          </w:p>
        </w:tc>
        <w:tc>
          <w:tcPr>
            <w:tcW w:w="567" w:type="dxa"/>
          </w:tcPr>
          <w:p w:rsidR="0090761A" w:rsidRPr="00811B45" w:rsidRDefault="00811B45" w:rsidP="008C55F0">
            <w:pPr>
              <w:spacing w:after="100" w:afterAutospacing="1"/>
              <w:rPr>
                <w:rFonts w:ascii="Arial" w:eastAsia="Arial" w:hAnsi="Arial" w:cs="Arial"/>
              </w:rPr>
            </w:pPr>
            <w:r>
              <w:rPr>
                <w:rFonts w:ascii="Arial" w:eastAsia="Arial" w:hAnsi="Arial" w:cs="Arial"/>
              </w:rPr>
              <w:t>0</w:t>
            </w:r>
          </w:p>
        </w:tc>
        <w:tc>
          <w:tcPr>
            <w:tcW w:w="709" w:type="dxa"/>
          </w:tcPr>
          <w:p w:rsidR="0090761A" w:rsidRPr="00811B45" w:rsidRDefault="00811B45"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811B45" w:rsidRDefault="00811B45"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811B45" w:rsidRDefault="00811B45" w:rsidP="008C55F0">
            <w:pPr>
              <w:spacing w:after="100" w:afterAutospacing="1"/>
              <w:rPr>
                <w:rFonts w:ascii="Arial" w:eastAsia="Arial" w:hAnsi="Arial" w:cs="Arial"/>
              </w:rPr>
            </w:pPr>
            <w:r>
              <w:rPr>
                <w:rFonts w:ascii="Arial" w:eastAsia="Arial" w:hAnsi="Arial" w:cs="Arial"/>
              </w:rPr>
              <w:t>2</w:t>
            </w:r>
          </w:p>
        </w:tc>
        <w:tc>
          <w:tcPr>
            <w:tcW w:w="850" w:type="dxa"/>
          </w:tcPr>
          <w:p w:rsidR="0090761A" w:rsidRPr="00811B45" w:rsidRDefault="00811B45" w:rsidP="008C55F0">
            <w:pPr>
              <w:spacing w:after="100" w:afterAutospacing="1"/>
              <w:rPr>
                <w:rFonts w:ascii="Arial" w:eastAsia="Arial" w:hAnsi="Arial" w:cs="Arial"/>
              </w:rPr>
            </w:pPr>
            <w:r>
              <w:rPr>
                <w:rFonts w:ascii="Arial" w:eastAsia="Arial" w:hAnsi="Arial" w:cs="Arial"/>
              </w:rPr>
              <w:t>0</w:t>
            </w:r>
          </w:p>
        </w:tc>
        <w:tc>
          <w:tcPr>
            <w:tcW w:w="992" w:type="dxa"/>
          </w:tcPr>
          <w:p w:rsidR="0090761A" w:rsidRPr="008C55F0" w:rsidRDefault="00811B45" w:rsidP="008C55F0">
            <w:pPr>
              <w:spacing w:after="100" w:afterAutospacing="1"/>
              <w:rPr>
                <w:rFonts w:ascii="Arial" w:eastAsia="Arial" w:hAnsi="Arial" w:cs="Arial"/>
              </w:rPr>
            </w:pPr>
            <w:r>
              <w:rPr>
                <w:rFonts w:ascii="Arial" w:eastAsia="Arial" w:hAnsi="Arial" w:cs="Arial"/>
              </w:rPr>
              <w:t>4</w:t>
            </w:r>
          </w:p>
        </w:tc>
        <w:tc>
          <w:tcPr>
            <w:tcW w:w="1418" w:type="dxa"/>
          </w:tcPr>
          <w:p w:rsidR="0090761A" w:rsidRPr="008C55F0" w:rsidRDefault="00811B45" w:rsidP="008C55F0">
            <w:pPr>
              <w:spacing w:after="100" w:afterAutospacing="1"/>
              <w:rPr>
                <w:rFonts w:ascii="Arial" w:eastAsia="Arial" w:hAnsi="Arial" w:cs="Arial"/>
              </w:rPr>
            </w:pPr>
            <w:r>
              <w:rPr>
                <w:rFonts w:ascii="Arial" w:eastAsia="Arial" w:hAnsi="Arial" w:cs="Arial"/>
              </w:rPr>
              <w:t>90</w:t>
            </w:r>
          </w:p>
        </w:tc>
      </w:tr>
      <w:tr w:rsidR="008C55F0" w:rsidRPr="008C55F0" w:rsidTr="0046536E">
        <w:tc>
          <w:tcPr>
            <w:tcW w:w="13608" w:type="dxa"/>
            <w:gridSpan w:val="13"/>
          </w:tcPr>
          <w:p w:rsidR="008C55F0" w:rsidRPr="008C55F0" w:rsidRDefault="008C55F0" w:rsidP="008C55F0">
            <w:pPr>
              <w:spacing w:after="100" w:afterAutospacing="1"/>
              <w:jc w:val="center"/>
              <w:rPr>
                <w:rFonts w:ascii="Arial" w:eastAsia="Arial" w:hAnsi="Arial" w:cs="Arial"/>
                <w:lang w:val="mn-MN"/>
              </w:rPr>
            </w:pPr>
            <w:r w:rsidRPr="008C55F0">
              <w:rPr>
                <w:rFonts w:ascii="Arial" w:eastAsia="Verdana" w:hAnsi="Arial" w:cs="Arial"/>
                <w:b/>
                <w:bCs/>
              </w:rPr>
              <w:t>ГУРАВ.ЭДИЙН ЗАСГИЙН БОДЛОГО</w:t>
            </w:r>
          </w:p>
        </w:tc>
      </w:tr>
      <w:tr w:rsidR="0090761A" w:rsidRPr="008C55F0" w:rsidTr="00EA555B">
        <w:trPr>
          <w:trHeight w:val="83"/>
        </w:trPr>
        <w:tc>
          <w:tcPr>
            <w:tcW w:w="4394" w:type="dxa"/>
          </w:tcPr>
          <w:p w:rsidR="0090761A" w:rsidRPr="00CC6966" w:rsidRDefault="0090761A" w:rsidP="00D56275">
            <w:pPr>
              <w:jc w:val="center"/>
              <w:rPr>
                <w:rFonts w:ascii="Arial" w:hAnsi="Arial" w:cs="Arial"/>
                <w:b/>
                <w:sz w:val="20"/>
                <w:szCs w:val="20"/>
              </w:rPr>
            </w:pPr>
            <w:r w:rsidRPr="00CC6966">
              <w:rPr>
                <w:rFonts w:ascii="Arial" w:hAnsi="Arial" w:cs="Arial"/>
                <w:b/>
                <w:bCs/>
                <w:sz w:val="20"/>
                <w:szCs w:val="20"/>
                <w:lang w:val="mn-MN"/>
              </w:rPr>
              <w:t>3.1. ХӨДӨӨ АЖ АХУЙН БОДЛОГО</w:t>
            </w:r>
          </w:p>
          <w:p w:rsidR="0090761A" w:rsidRPr="008C55F0" w:rsidRDefault="0090761A" w:rsidP="008C55F0">
            <w:pPr>
              <w:spacing w:after="100" w:afterAutospacing="1"/>
              <w:rPr>
                <w:rFonts w:ascii="Arial" w:eastAsia="Arial" w:hAnsi="Arial" w:cs="Arial"/>
                <w:lang w:val="mn-MN"/>
              </w:rPr>
            </w:pPr>
          </w:p>
        </w:tc>
        <w:tc>
          <w:tcPr>
            <w:tcW w:w="1054" w:type="dxa"/>
            <w:gridSpan w:val="2"/>
          </w:tcPr>
          <w:p w:rsidR="0090761A" w:rsidRPr="008C55F0" w:rsidRDefault="00083E81" w:rsidP="008C55F0">
            <w:pPr>
              <w:spacing w:after="100" w:afterAutospacing="1"/>
              <w:rPr>
                <w:rFonts w:ascii="Arial" w:eastAsia="Arial" w:hAnsi="Arial" w:cs="Arial"/>
              </w:rPr>
            </w:pPr>
            <w:r>
              <w:rPr>
                <w:rFonts w:ascii="Arial" w:eastAsia="Arial" w:hAnsi="Arial" w:cs="Arial"/>
              </w:rPr>
              <w:t>16</w:t>
            </w:r>
          </w:p>
        </w:tc>
        <w:tc>
          <w:tcPr>
            <w:tcW w:w="1356" w:type="dxa"/>
            <w:gridSpan w:val="3"/>
          </w:tcPr>
          <w:p w:rsidR="0090761A" w:rsidRPr="008C55F0" w:rsidRDefault="00083E81" w:rsidP="008C55F0">
            <w:pPr>
              <w:spacing w:after="100" w:afterAutospacing="1"/>
              <w:rPr>
                <w:rFonts w:ascii="Arial" w:eastAsia="Arial" w:hAnsi="Arial" w:cs="Arial"/>
              </w:rPr>
            </w:pPr>
            <w:r>
              <w:rPr>
                <w:rFonts w:ascii="Arial" w:eastAsia="Arial" w:hAnsi="Arial" w:cs="Arial"/>
              </w:rPr>
              <w:t>24</w:t>
            </w:r>
          </w:p>
        </w:tc>
        <w:tc>
          <w:tcPr>
            <w:tcW w:w="567" w:type="dxa"/>
          </w:tcPr>
          <w:p w:rsidR="0090761A" w:rsidRPr="000E4182" w:rsidRDefault="000E4182" w:rsidP="008C55F0">
            <w:pPr>
              <w:spacing w:after="100" w:afterAutospacing="1"/>
              <w:rPr>
                <w:rFonts w:ascii="Arial" w:eastAsia="Arial" w:hAnsi="Arial" w:cs="Arial"/>
                <w:lang w:val="mn-MN"/>
              </w:rPr>
            </w:pPr>
            <w:r>
              <w:rPr>
                <w:rFonts w:ascii="Arial" w:eastAsia="Arial" w:hAnsi="Arial" w:cs="Arial"/>
                <w:lang w:val="mn-MN"/>
              </w:rPr>
              <w:t>0</w:t>
            </w:r>
          </w:p>
        </w:tc>
        <w:tc>
          <w:tcPr>
            <w:tcW w:w="709" w:type="dxa"/>
          </w:tcPr>
          <w:p w:rsidR="0090761A" w:rsidRPr="00FC61FE" w:rsidRDefault="00FC61FE" w:rsidP="008C55F0">
            <w:pPr>
              <w:spacing w:after="100" w:afterAutospacing="1"/>
              <w:rPr>
                <w:rFonts w:ascii="Arial" w:eastAsia="Arial" w:hAnsi="Arial" w:cs="Arial"/>
              </w:rPr>
            </w:pPr>
            <w:r>
              <w:rPr>
                <w:rFonts w:ascii="Arial" w:eastAsia="Arial" w:hAnsi="Arial" w:cs="Arial"/>
              </w:rPr>
              <w:t>1</w:t>
            </w:r>
          </w:p>
        </w:tc>
        <w:tc>
          <w:tcPr>
            <w:tcW w:w="1134" w:type="dxa"/>
          </w:tcPr>
          <w:p w:rsidR="0090761A" w:rsidRPr="000E4182" w:rsidRDefault="00E04BC6" w:rsidP="008C55F0">
            <w:pPr>
              <w:spacing w:after="100" w:afterAutospacing="1"/>
              <w:rPr>
                <w:rFonts w:ascii="Arial" w:eastAsia="Arial" w:hAnsi="Arial" w:cs="Arial"/>
                <w:lang w:val="mn-MN"/>
              </w:rPr>
            </w:pPr>
            <w:r>
              <w:rPr>
                <w:rFonts w:ascii="Arial" w:eastAsia="Arial" w:hAnsi="Arial" w:cs="Arial"/>
                <w:lang w:val="mn-MN"/>
              </w:rPr>
              <w:t>2</w:t>
            </w:r>
          </w:p>
        </w:tc>
        <w:tc>
          <w:tcPr>
            <w:tcW w:w="1134" w:type="dxa"/>
          </w:tcPr>
          <w:p w:rsidR="0090761A" w:rsidRPr="008C55F0" w:rsidRDefault="00FC61FE" w:rsidP="008C55F0">
            <w:pPr>
              <w:spacing w:after="100" w:afterAutospacing="1"/>
              <w:rPr>
                <w:rFonts w:ascii="Arial" w:eastAsia="Arial" w:hAnsi="Arial" w:cs="Arial"/>
              </w:rPr>
            </w:pPr>
            <w:r>
              <w:rPr>
                <w:rFonts w:ascii="Arial" w:eastAsia="Arial" w:hAnsi="Arial" w:cs="Arial"/>
              </w:rPr>
              <w:t>5</w:t>
            </w:r>
          </w:p>
        </w:tc>
        <w:tc>
          <w:tcPr>
            <w:tcW w:w="850" w:type="dxa"/>
          </w:tcPr>
          <w:p w:rsidR="0090761A" w:rsidRPr="008C55F0" w:rsidRDefault="00FC61FE" w:rsidP="008C55F0">
            <w:pPr>
              <w:spacing w:after="100" w:afterAutospacing="1"/>
              <w:rPr>
                <w:rFonts w:ascii="Arial" w:eastAsia="Arial" w:hAnsi="Arial" w:cs="Arial"/>
              </w:rPr>
            </w:pPr>
            <w:r>
              <w:rPr>
                <w:rFonts w:ascii="Arial" w:eastAsia="Arial" w:hAnsi="Arial" w:cs="Arial"/>
              </w:rPr>
              <w:t>0</w:t>
            </w:r>
          </w:p>
        </w:tc>
        <w:tc>
          <w:tcPr>
            <w:tcW w:w="992" w:type="dxa"/>
          </w:tcPr>
          <w:p w:rsidR="0090761A" w:rsidRPr="00E04BC6" w:rsidRDefault="00E04BC6" w:rsidP="008C55F0">
            <w:pPr>
              <w:spacing w:after="100" w:afterAutospacing="1"/>
              <w:rPr>
                <w:rFonts w:ascii="Arial" w:eastAsia="Arial" w:hAnsi="Arial" w:cs="Arial"/>
                <w:lang w:val="mn-MN"/>
              </w:rPr>
            </w:pPr>
            <w:r>
              <w:rPr>
                <w:rFonts w:ascii="Arial" w:eastAsia="Arial" w:hAnsi="Arial" w:cs="Arial"/>
              </w:rPr>
              <w:t>1</w:t>
            </w:r>
            <w:r w:rsidR="0016016C">
              <w:rPr>
                <w:rFonts w:ascii="Arial" w:eastAsia="Arial" w:hAnsi="Arial" w:cs="Arial"/>
                <w:lang w:val="mn-MN"/>
              </w:rPr>
              <w:t>7</w:t>
            </w:r>
          </w:p>
        </w:tc>
        <w:tc>
          <w:tcPr>
            <w:tcW w:w="1418" w:type="dxa"/>
          </w:tcPr>
          <w:p w:rsidR="0090761A" w:rsidRPr="008C55F0" w:rsidRDefault="00FC61FE" w:rsidP="008C55F0">
            <w:pPr>
              <w:spacing w:after="100" w:afterAutospacing="1"/>
              <w:rPr>
                <w:rFonts w:ascii="Arial" w:eastAsia="Arial" w:hAnsi="Arial" w:cs="Arial"/>
              </w:rPr>
            </w:pPr>
            <w:r>
              <w:rPr>
                <w:rFonts w:ascii="Arial" w:eastAsia="Arial" w:hAnsi="Arial" w:cs="Arial"/>
              </w:rPr>
              <w:t>86</w:t>
            </w:r>
          </w:p>
        </w:tc>
      </w:tr>
      <w:tr w:rsidR="0090761A" w:rsidRPr="008C55F0" w:rsidTr="00EA555B">
        <w:tc>
          <w:tcPr>
            <w:tcW w:w="4394" w:type="dxa"/>
          </w:tcPr>
          <w:p w:rsidR="0090761A"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 xml:space="preserve">Байгаль орчин </w:t>
            </w:r>
          </w:p>
        </w:tc>
        <w:tc>
          <w:tcPr>
            <w:tcW w:w="1054" w:type="dxa"/>
            <w:gridSpan w:val="2"/>
          </w:tcPr>
          <w:p w:rsidR="0090761A" w:rsidRPr="00083E81" w:rsidRDefault="00083E81" w:rsidP="008C55F0">
            <w:pPr>
              <w:spacing w:after="100" w:afterAutospacing="1"/>
              <w:rPr>
                <w:rFonts w:ascii="Arial" w:eastAsia="Arial" w:hAnsi="Arial" w:cs="Arial"/>
              </w:rPr>
            </w:pPr>
            <w:r>
              <w:rPr>
                <w:rFonts w:ascii="Arial" w:eastAsia="Arial" w:hAnsi="Arial" w:cs="Arial"/>
              </w:rPr>
              <w:t>9</w:t>
            </w:r>
          </w:p>
        </w:tc>
        <w:tc>
          <w:tcPr>
            <w:tcW w:w="1356" w:type="dxa"/>
            <w:gridSpan w:val="3"/>
          </w:tcPr>
          <w:p w:rsidR="0090761A" w:rsidRPr="008C55F0" w:rsidRDefault="00083E81" w:rsidP="008C55F0">
            <w:pPr>
              <w:spacing w:after="100" w:afterAutospacing="1"/>
              <w:rPr>
                <w:rFonts w:ascii="Arial" w:eastAsia="Arial" w:hAnsi="Arial" w:cs="Arial"/>
              </w:rPr>
            </w:pPr>
            <w:r>
              <w:rPr>
                <w:rFonts w:ascii="Arial" w:eastAsia="Arial" w:hAnsi="Arial" w:cs="Arial"/>
              </w:rPr>
              <w:t>20</w:t>
            </w:r>
          </w:p>
        </w:tc>
        <w:tc>
          <w:tcPr>
            <w:tcW w:w="567" w:type="dxa"/>
          </w:tcPr>
          <w:p w:rsidR="0090761A" w:rsidRPr="00441CE9" w:rsidRDefault="00441CE9" w:rsidP="008C55F0">
            <w:pPr>
              <w:spacing w:after="100" w:afterAutospacing="1"/>
              <w:rPr>
                <w:rFonts w:ascii="Arial" w:eastAsia="Arial" w:hAnsi="Arial" w:cs="Arial"/>
              </w:rPr>
            </w:pPr>
            <w:r>
              <w:rPr>
                <w:rFonts w:ascii="Arial" w:eastAsia="Arial" w:hAnsi="Arial" w:cs="Arial"/>
              </w:rPr>
              <w:t>2</w:t>
            </w:r>
          </w:p>
        </w:tc>
        <w:tc>
          <w:tcPr>
            <w:tcW w:w="709" w:type="dxa"/>
          </w:tcPr>
          <w:p w:rsidR="0090761A" w:rsidRPr="008C55F0" w:rsidRDefault="00441CE9" w:rsidP="008C55F0">
            <w:pPr>
              <w:spacing w:after="100" w:afterAutospacing="1"/>
              <w:rPr>
                <w:rFonts w:ascii="Arial" w:eastAsia="Arial" w:hAnsi="Arial" w:cs="Arial"/>
              </w:rPr>
            </w:pPr>
            <w:r>
              <w:rPr>
                <w:rFonts w:ascii="Arial" w:eastAsia="Arial" w:hAnsi="Arial" w:cs="Arial"/>
              </w:rPr>
              <w:t>3</w:t>
            </w:r>
          </w:p>
        </w:tc>
        <w:tc>
          <w:tcPr>
            <w:tcW w:w="1134" w:type="dxa"/>
          </w:tcPr>
          <w:p w:rsidR="0090761A" w:rsidRPr="008C55F0" w:rsidRDefault="00441CE9" w:rsidP="008C55F0">
            <w:pPr>
              <w:spacing w:after="100" w:afterAutospacing="1"/>
              <w:rPr>
                <w:rFonts w:ascii="Arial" w:eastAsia="Arial" w:hAnsi="Arial" w:cs="Arial"/>
              </w:rPr>
            </w:pPr>
            <w:r>
              <w:rPr>
                <w:rFonts w:ascii="Arial" w:eastAsia="Arial" w:hAnsi="Arial" w:cs="Arial"/>
              </w:rPr>
              <w:t>7</w:t>
            </w:r>
          </w:p>
        </w:tc>
        <w:tc>
          <w:tcPr>
            <w:tcW w:w="1134" w:type="dxa"/>
          </w:tcPr>
          <w:p w:rsidR="0090761A" w:rsidRPr="008C55F0" w:rsidRDefault="00441CE9" w:rsidP="008C55F0">
            <w:pPr>
              <w:spacing w:after="100" w:afterAutospacing="1"/>
              <w:rPr>
                <w:rFonts w:ascii="Arial" w:eastAsia="Arial" w:hAnsi="Arial" w:cs="Arial"/>
              </w:rPr>
            </w:pPr>
            <w:r>
              <w:rPr>
                <w:rFonts w:ascii="Arial" w:eastAsia="Arial" w:hAnsi="Arial" w:cs="Arial"/>
              </w:rPr>
              <w:t>1</w:t>
            </w:r>
          </w:p>
        </w:tc>
        <w:tc>
          <w:tcPr>
            <w:tcW w:w="850" w:type="dxa"/>
          </w:tcPr>
          <w:p w:rsidR="0090761A" w:rsidRPr="008C55F0" w:rsidRDefault="00441CE9" w:rsidP="008C55F0">
            <w:pPr>
              <w:spacing w:after="100" w:afterAutospacing="1"/>
              <w:rPr>
                <w:rFonts w:ascii="Arial" w:eastAsia="Arial" w:hAnsi="Arial" w:cs="Arial"/>
              </w:rPr>
            </w:pPr>
            <w:r>
              <w:rPr>
                <w:rFonts w:ascii="Arial" w:eastAsia="Arial" w:hAnsi="Arial" w:cs="Arial"/>
              </w:rPr>
              <w:t>0</w:t>
            </w:r>
          </w:p>
        </w:tc>
        <w:tc>
          <w:tcPr>
            <w:tcW w:w="992" w:type="dxa"/>
          </w:tcPr>
          <w:p w:rsidR="0090761A" w:rsidRPr="008C55F0" w:rsidRDefault="00441CE9" w:rsidP="008C55F0">
            <w:pPr>
              <w:spacing w:after="100" w:afterAutospacing="1"/>
              <w:rPr>
                <w:rFonts w:ascii="Arial" w:eastAsia="Arial" w:hAnsi="Arial" w:cs="Arial"/>
              </w:rPr>
            </w:pPr>
            <w:r>
              <w:rPr>
                <w:rFonts w:ascii="Arial" w:eastAsia="Arial" w:hAnsi="Arial" w:cs="Arial"/>
              </w:rPr>
              <w:t>8</w:t>
            </w:r>
          </w:p>
        </w:tc>
        <w:tc>
          <w:tcPr>
            <w:tcW w:w="1418" w:type="dxa"/>
          </w:tcPr>
          <w:p w:rsidR="0090761A" w:rsidRPr="008C55F0" w:rsidRDefault="00441CE9" w:rsidP="008C55F0">
            <w:pPr>
              <w:spacing w:after="100" w:afterAutospacing="1"/>
              <w:rPr>
                <w:rFonts w:ascii="Arial" w:eastAsia="Arial" w:hAnsi="Arial" w:cs="Arial"/>
              </w:rPr>
            </w:pPr>
            <w:r>
              <w:rPr>
                <w:rFonts w:ascii="Arial" w:eastAsia="Arial" w:hAnsi="Arial" w:cs="Arial"/>
              </w:rPr>
              <w:t>64</w:t>
            </w:r>
          </w:p>
        </w:tc>
      </w:tr>
      <w:tr w:rsidR="00083E81" w:rsidRPr="008C55F0" w:rsidTr="00EA555B">
        <w:tc>
          <w:tcPr>
            <w:tcW w:w="4394" w:type="dxa"/>
          </w:tcPr>
          <w:p w:rsidR="00083E81"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 xml:space="preserve">Үйлдвэрлэл, худалдаа </w:t>
            </w:r>
          </w:p>
        </w:tc>
        <w:tc>
          <w:tcPr>
            <w:tcW w:w="1054" w:type="dxa"/>
            <w:gridSpan w:val="2"/>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6</w:t>
            </w:r>
          </w:p>
        </w:tc>
        <w:tc>
          <w:tcPr>
            <w:tcW w:w="1356" w:type="dxa"/>
            <w:gridSpan w:val="3"/>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7</w:t>
            </w:r>
          </w:p>
        </w:tc>
        <w:tc>
          <w:tcPr>
            <w:tcW w:w="567" w:type="dxa"/>
          </w:tcPr>
          <w:p w:rsidR="00083E81" w:rsidRPr="00A56411" w:rsidRDefault="00A56411" w:rsidP="008C55F0">
            <w:pPr>
              <w:spacing w:after="100" w:afterAutospacing="1"/>
              <w:rPr>
                <w:rFonts w:ascii="Arial" w:eastAsia="Arial" w:hAnsi="Arial" w:cs="Arial"/>
              </w:rPr>
            </w:pPr>
            <w:r>
              <w:rPr>
                <w:rFonts w:ascii="Arial" w:eastAsia="Arial" w:hAnsi="Arial" w:cs="Arial"/>
              </w:rPr>
              <w:t>0</w:t>
            </w:r>
          </w:p>
        </w:tc>
        <w:tc>
          <w:tcPr>
            <w:tcW w:w="709" w:type="dxa"/>
          </w:tcPr>
          <w:p w:rsidR="00083E81" w:rsidRPr="008C55F0" w:rsidRDefault="00A56411" w:rsidP="008C55F0">
            <w:pPr>
              <w:spacing w:after="100" w:afterAutospacing="1"/>
              <w:rPr>
                <w:rFonts w:ascii="Arial" w:eastAsia="Arial" w:hAnsi="Arial" w:cs="Arial"/>
              </w:rPr>
            </w:pPr>
            <w:r>
              <w:rPr>
                <w:rFonts w:ascii="Arial" w:eastAsia="Arial" w:hAnsi="Arial" w:cs="Arial"/>
              </w:rPr>
              <w:t>0</w:t>
            </w:r>
          </w:p>
        </w:tc>
        <w:tc>
          <w:tcPr>
            <w:tcW w:w="1134" w:type="dxa"/>
          </w:tcPr>
          <w:p w:rsidR="00083E81" w:rsidRPr="008C55F0" w:rsidRDefault="00A56411" w:rsidP="008C55F0">
            <w:pPr>
              <w:spacing w:after="100" w:afterAutospacing="1"/>
              <w:rPr>
                <w:rFonts w:ascii="Arial" w:eastAsia="Arial" w:hAnsi="Arial" w:cs="Arial"/>
              </w:rPr>
            </w:pPr>
            <w:r>
              <w:rPr>
                <w:rFonts w:ascii="Arial" w:eastAsia="Arial" w:hAnsi="Arial" w:cs="Arial"/>
              </w:rPr>
              <w:t>2</w:t>
            </w:r>
          </w:p>
        </w:tc>
        <w:tc>
          <w:tcPr>
            <w:tcW w:w="1134" w:type="dxa"/>
          </w:tcPr>
          <w:p w:rsidR="00083E81" w:rsidRPr="008C55F0" w:rsidRDefault="00A56411" w:rsidP="008C55F0">
            <w:pPr>
              <w:spacing w:after="100" w:afterAutospacing="1"/>
              <w:rPr>
                <w:rFonts w:ascii="Arial" w:eastAsia="Arial" w:hAnsi="Arial" w:cs="Arial"/>
              </w:rPr>
            </w:pPr>
            <w:r>
              <w:rPr>
                <w:rFonts w:ascii="Arial" w:eastAsia="Arial" w:hAnsi="Arial" w:cs="Arial"/>
              </w:rPr>
              <w:t>3</w:t>
            </w:r>
          </w:p>
        </w:tc>
        <w:tc>
          <w:tcPr>
            <w:tcW w:w="850" w:type="dxa"/>
          </w:tcPr>
          <w:p w:rsidR="00083E81" w:rsidRPr="008C55F0" w:rsidRDefault="00A56411" w:rsidP="008C55F0">
            <w:pPr>
              <w:spacing w:after="100" w:afterAutospacing="1"/>
              <w:rPr>
                <w:rFonts w:ascii="Arial" w:eastAsia="Arial" w:hAnsi="Arial" w:cs="Arial"/>
              </w:rPr>
            </w:pPr>
            <w:r>
              <w:rPr>
                <w:rFonts w:ascii="Arial" w:eastAsia="Arial" w:hAnsi="Arial" w:cs="Arial"/>
              </w:rPr>
              <w:t>0</w:t>
            </w:r>
          </w:p>
        </w:tc>
        <w:tc>
          <w:tcPr>
            <w:tcW w:w="992" w:type="dxa"/>
          </w:tcPr>
          <w:p w:rsidR="00083E81" w:rsidRPr="008C55F0" w:rsidRDefault="00A56411" w:rsidP="008C55F0">
            <w:pPr>
              <w:spacing w:after="100" w:afterAutospacing="1"/>
              <w:rPr>
                <w:rFonts w:ascii="Arial" w:eastAsia="Arial" w:hAnsi="Arial" w:cs="Arial"/>
              </w:rPr>
            </w:pPr>
            <w:r>
              <w:rPr>
                <w:rFonts w:ascii="Arial" w:eastAsia="Arial" w:hAnsi="Arial" w:cs="Arial"/>
              </w:rPr>
              <w:t>2</w:t>
            </w:r>
          </w:p>
        </w:tc>
        <w:tc>
          <w:tcPr>
            <w:tcW w:w="1418" w:type="dxa"/>
          </w:tcPr>
          <w:p w:rsidR="00083E81" w:rsidRPr="008C55F0" w:rsidRDefault="00A56411" w:rsidP="008C55F0">
            <w:pPr>
              <w:spacing w:after="100" w:afterAutospacing="1"/>
              <w:rPr>
                <w:rFonts w:ascii="Arial" w:eastAsia="Arial" w:hAnsi="Arial" w:cs="Arial"/>
              </w:rPr>
            </w:pPr>
            <w:r>
              <w:rPr>
                <w:rFonts w:ascii="Arial" w:eastAsia="Arial" w:hAnsi="Arial" w:cs="Arial"/>
              </w:rPr>
              <w:t>72</w:t>
            </w:r>
          </w:p>
        </w:tc>
      </w:tr>
      <w:tr w:rsidR="00083E81" w:rsidRPr="008C55F0" w:rsidTr="00EA555B">
        <w:tc>
          <w:tcPr>
            <w:tcW w:w="4394" w:type="dxa"/>
          </w:tcPr>
          <w:p w:rsidR="00083E81"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Хөрөнгө оруулалт, дэд бүтэц</w:t>
            </w:r>
          </w:p>
        </w:tc>
        <w:tc>
          <w:tcPr>
            <w:tcW w:w="1054" w:type="dxa"/>
            <w:gridSpan w:val="2"/>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10</w:t>
            </w:r>
          </w:p>
        </w:tc>
        <w:tc>
          <w:tcPr>
            <w:tcW w:w="1356" w:type="dxa"/>
            <w:gridSpan w:val="3"/>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10</w:t>
            </w:r>
          </w:p>
        </w:tc>
        <w:tc>
          <w:tcPr>
            <w:tcW w:w="567" w:type="dxa"/>
          </w:tcPr>
          <w:p w:rsidR="00083E81" w:rsidRPr="006568E7" w:rsidRDefault="006568E7" w:rsidP="008C55F0">
            <w:pPr>
              <w:spacing w:after="100" w:afterAutospacing="1"/>
              <w:rPr>
                <w:rFonts w:ascii="Arial" w:eastAsia="Arial" w:hAnsi="Arial" w:cs="Arial"/>
              </w:rPr>
            </w:pPr>
            <w:r>
              <w:rPr>
                <w:rFonts w:ascii="Arial" w:eastAsia="Arial" w:hAnsi="Arial" w:cs="Arial"/>
              </w:rPr>
              <w:t>0</w:t>
            </w:r>
          </w:p>
        </w:tc>
        <w:tc>
          <w:tcPr>
            <w:tcW w:w="709" w:type="dxa"/>
          </w:tcPr>
          <w:p w:rsidR="00083E81" w:rsidRPr="008C55F0" w:rsidRDefault="006568E7" w:rsidP="008C55F0">
            <w:pPr>
              <w:spacing w:after="100" w:afterAutospacing="1"/>
              <w:rPr>
                <w:rFonts w:ascii="Arial" w:eastAsia="Arial" w:hAnsi="Arial" w:cs="Arial"/>
              </w:rPr>
            </w:pPr>
            <w:r>
              <w:rPr>
                <w:rFonts w:ascii="Arial" w:eastAsia="Arial" w:hAnsi="Arial" w:cs="Arial"/>
              </w:rPr>
              <w:t>0</w:t>
            </w:r>
          </w:p>
        </w:tc>
        <w:tc>
          <w:tcPr>
            <w:tcW w:w="1134" w:type="dxa"/>
          </w:tcPr>
          <w:p w:rsidR="00083E81" w:rsidRPr="008C55F0" w:rsidRDefault="006568E7" w:rsidP="008C55F0">
            <w:pPr>
              <w:spacing w:after="100" w:afterAutospacing="1"/>
              <w:rPr>
                <w:rFonts w:ascii="Arial" w:eastAsia="Arial" w:hAnsi="Arial" w:cs="Arial"/>
              </w:rPr>
            </w:pPr>
            <w:r>
              <w:rPr>
                <w:rFonts w:ascii="Arial" w:eastAsia="Arial" w:hAnsi="Arial" w:cs="Arial"/>
              </w:rPr>
              <w:t>3</w:t>
            </w:r>
          </w:p>
        </w:tc>
        <w:tc>
          <w:tcPr>
            <w:tcW w:w="1134" w:type="dxa"/>
          </w:tcPr>
          <w:p w:rsidR="00083E81" w:rsidRPr="008C55F0" w:rsidRDefault="006568E7" w:rsidP="008C55F0">
            <w:pPr>
              <w:spacing w:after="100" w:afterAutospacing="1"/>
              <w:rPr>
                <w:rFonts w:ascii="Arial" w:eastAsia="Arial" w:hAnsi="Arial" w:cs="Arial"/>
              </w:rPr>
            </w:pPr>
            <w:r>
              <w:rPr>
                <w:rFonts w:ascii="Arial" w:eastAsia="Arial" w:hAnsi="Arial" w:cs="Arial"/>
              </w:rPr>
              <w:t>3</w:t>
            </w:r>
          </w:p>
        </w:tc>
        <w:tc>
          <w:tcPr>
            <w:tcW w:w="850" w:type="dxa"/>
          </w:tcPr>
          <w:p w:rsidR="00083E81" w:rsidRPr="008C55F0" w:rsidRDefault="006568E7" w:rsidP="008C55F0">
            <w:pPr>
              <w:spacing w:after="100" w:afterAutospacing="1"/>
              <w:rPr>
                <w:rFonts w:ascii="Arial" w:eastAsia="Arial" w:hAnsi="Arial" w:cs="Arial"/>
              </w:rPr>
            </w:pPr>
            <w:r>
              <w:rPr>
                <w:rFonts w:ascii="Arial" w:eastAsia="Arial" w:hAnsi="Arial" w:cs="Arial"/>
              </w:rPr>
              <w:t>1</w:t>
            </w:r>
          </w:p>
        </w:tc>
        <w:tc>
          <w:tcPr>
            <w:tcW w:w="992" w:type="dxa"/>
          </w:tcPr>
          <w:p w:rsidR="00083E81" w:rsidRPr="008C55F0" w:rsidRDefault="006568E7" w:rsidP="008C55F0">
            <w:pPr>
              <w:spacing w:after="100" w:afterAutospacing="1"/>
              <w:rPr>
                <w:rFonts w:ascii="Arial" w:eastAsia="Arial" w:hAnsi="Arial" w:cs="Arial"/>
              </w:rPr>
            </w:pPr>
            <w:r>
              <w:rPr>
                <w:rFonts w:ascii="Arial" w:eastAsia="Arial" w:hAnsi="Arial" w:cs="Arial"/>
              </w:rPr>
              <w:t>3</w:t>
            </w:r>
          </w:p>
        </w:tc>
        <w:tc>
          <w:tcPr>
            <w:tcW w:w="1418" w:type="dxa"/>
          </w:tcPr>
          <w:p w:rsidR="00083E81" w:rsidRPr="008C55F0" w:rsidRDefault="006568E7" w:rsidP="008C55F0">
            <w:pPr>
              <w:spacing w:after="100" w:afterAutospacing="1"/>
              <w:rPr>
                <w:rFonts w:ascii="Arial" w:eastAsia="Arial" w:hAnsi="Arial" w:cs="Arial"/>
              </w:rPr>
            </w:pPr>
            <w:r>
              <w:rPr>
                <w:rFonts w:ascii="Arial" w:eastAsia="Arial" w:hAnsi="Arial" w:cs="Arial"/>
              </w:rPr>
              <w:t>75</w:t>
            </w:r>
          </w:p>
        </w:tc>
      </w:tr>
      <w:tr w:rsidR="00083E81" w:rsidRPr="008C55F0" w:rsidTr="00EA555B">
        <w:tc>
          <w:tcPr>
            <w:tcW w:w="4394" w:type="dxa"/>
          </w:tcPr>
          <w:p w:rsidR="00083E81"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 xml:space="preserve">Санхүү, төсвийн зохицуулалт </w:t>
            </w:r>
          </w:p>
        </w:tc>
        <w:tc>
          <w:tcPr>
            <w:tcW w:w="1054" w:type="dxa"/>
            <w:gridSpan w:val="2"/>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7</w:t>
            </w:r>
          </w:p>
        </w:tc>
        <w:tc>
          <w:tcPr>
            <w:tcW w:w="1356" w:type="dxa"/>
            <w:gridSpan w:val="3"/>
          </w:tcPr>
          <w:p w:rsidR="00083E81" w:rsidRPr="00083E81" w:rsidRDefault="00083E81" w:rsidP="008C55F0">
            <w:pPr>
              <w:spacing w:after="100" w:afterAutospacing="1"/>
              <w:rPr>
                <w:rFonts w:ascii="Arial" w:eastAsia="Arial" w:hAnsi="Arial" w:cs="Arial"/>
                <w:lang w:val="mn-MN"/>
              </w:rPr>
            </w:pPr>
            <w:r>
              <w:rPr>
                <w:rFonts w:ascii="Arial" w:eastAsia="Arial" w:hAnsi="Arial" w:cs="Arial"/>
                <w:lang w:val="mn-MN"/>
              </w:rPr>
              <w:t>8</w:t>
            </w:r>
          </w:p>
        </w:tc>
        <w:tc>
          <w:tcPr>
            <w:tcW w:w="567" w:type="dxa"/>
          </w:tcPr>
          <w:p w:rsidR="00083E81" w:rsidRPr="008C55F0" w:rsidRDefault="00083E81" w:rsidP="008C55F0">
            <w:pPr>
              <w:spacing w:after="100" w:afterAutospacing="1"/>
              <w:rPr>
                <w:rFonts w:ascii="Arial" w:eastAsia="Arial" w:hAnsi="Arial" w:cs="Arial"/>
                <w:lang w:val="mn-MN"/>
              </w:rPr>
            </w:pPr>
          </w:p>
        </w:tc>
        <w:tc>
          <w:tcPr>
            <w:tcW w:w="709" w:type="dxa"/>
          </w:tcPr>
          <w:p w:rsidR="00083E81" w:rsidRPr="008C55F0" w:rsidRDefault="00083E81" w:rsidP="008C55F0">
            <w:pPr>
              <w:spacing w:after="100" w:afterAutospacing="1"/>
              <w:rPr>
                <w:rFonts w:ascii="Arial" w:eastAsia="Arial" w:hAnsi="Arial" w:cs="Arial"/>
              </w:rPr>
            </w:pPr>
          </w:p>
        </w:tc>
        <w:tc>
          <w:tcPr>
            <w:tcW w:w="1134" w:type="dxa"/>
          </w:tcPr>
          <w:p w:rsidR="00083E81" w:rsidRPr="008C55F0" w:rsidRDefault="00083E81" w:rsidP="008C55F0">
            <w:pPr>
              <w:spacing w:after="100" w:afterAutospacing="1"/>
              <w:rPr>
                <w:rFonts w:ascii="Arial" w:eastAsia="Arial" w:hAnsi="Arial" w:cs="Arial"/>
              </w:rPr>
            </w:pPr>
          </w:p>
        </w:tc>
        <w:tc>
          <w:tcPr>
            <w:tcW w:w="1134" w:type="dxa"/>
          </w:tcPr>
          <w:p w:rsidR="00083E81" w:rsidRPr="008C55F0" w:rsidRDefault="006568E7" w:rsidP="008C55F0">
            <w:pPr>
              <w:spacing w:after="100" w:afterAutospacing="1"/>
              <w:rPr>
                <w:rFonts w:ascii="Arial" w:eastAsia="Arial" w:hAnsi="Arial" w:cs="Arial"/>
              </w:rPr>
            </w:pPr>
            <w:r>
              <w:rPr>
                <w:rFonts w:ascii="Arial" w:eastAsia="Arial" w:hAnsi="Arial" w:cs="Arial"/>
              </w:rPr>
              <w:t>2</w:t>
            </w:r>
          </w:p>
        </w:tc>
        <w:tc>
          <w:tcPr>
            <w:tcW w:w="850" w:type="dxa"/>
          </w:tcPr>
          <w:p w:rsidR="00083E81" w:rsidRPr="008C55F0" w:rsidRDefault="00083E81" w:rsidP="008C55F0">
            <w:pPr>
              <w:spacing w:after="100" w:afterAutospacing="1"/>
              <w:rPr>
                <w:rFonts w:ascii="Arial" w:eastAsia="Arial" w:hAnsi="Arial" w:cs="Arial"/>
              </w:rPr>
            </w:pPr>
          </w:p>
        </w:tc>
        <w:tc>
          <w:tcPr>
            <w:tcW w:w="992" w:type="dxa"/>
          </w:tcPr>
          <w:p w:rsidR="00083E81" w:rsidRPr="008C55F0" w:rsidRDefault="006568E7" w:rsidP="008C55F0">
            <w:pPr>
              <w:spacing w:after="100" w:afterAutospacing="1"/>
              <w:rPr>
                <w:rFonts w:ascii="Arial" w:eastAsia="Arial" w:hAnsi="Arial" w:cs="Arial"/>
              </w:rPr>
            </w:pPr>
            <w:r>
              <w:rPr>
                <w:rFonts w:ascii="Arial" w:eastAsia="Arial" w:hAnsi="Arial" w:cs="Arial"/>
              </w:rPr>
              <w:t>6</w:t>
            </w:r>
          </w:p>
        </w:tc>
        <w:tc>
          <w:tcPr>
            <w:tcW w:w="1418" w:type="dxa"/>
          </w:tcPr>
          <w:p w:rsidR="00083E81" w:rsidRPr="008C55F0" w:rsidRDefault="006568E7" w:rsidP="008C55F0">
            <w:pPr>
              <w:spacing w:after="100" w:afterAutospacing="1"/>
              <w:rPr>
                <w:rFonts w:ascii="Arial" w:eastAsia="Arial" w:hAnsi="Arial" w:cs="Arial"/>
              </w:rPr>
            </w:pPr>
            <w:r>
              <w:rPr>
                <w:rFonts w:ascii="Arial" w:eastAsia="Arial" w:hAnsi="Arial" w:cs="Arial"/>
              </w:rPr>
              <w:t>92.5</w:t>
            </w:r>
          </w:p>
        </w:tc>
      </w:tr>
      <w:tr w:rsidR="008C55F0" w:rsidRPr="008C55F0" w:rsidTr="0046536E">
        <w:tc>
          <w:tcPr>
            <w:tcW w:w="13608" w:type="dxa"/>
            <w:gridSpan w:val="13"/>
          </w:tcPr>
          <w:p w:rsidR="008C55F0" w:rsidRPr="008C55F0" w:rsidRDefault="008C55F0" w:rsidP="008C55F0">
            <w:pPr>
              <w:spacing w:after="100" w:afterAutospacing="1"/>
              <w:jc w:val="center"/>
              <w:rPr>
                <w:rFonts w:ascii="Arial" w:eastAsia="Arial" w:hAnsi="Arial" w:cs="Arial"/>
                <w:lang w:val="mn-MN"/>
              </w:rPr>
            </w:pPr>
            <w:r w:rsidRPr="008C55F0">
              <w:rPr>
                <w:rFonts w:ascii="Arial" w:eastAsiaTheme="minorEastAsia" w:hAnsi="Arial" w:cs="Arial"/>
                <w:b/>
                <w:bCs/>
              </w:rPr>
              <w:t>ДӨРӨВ.ЗАСАГЛАЛЫН БОДЛОГО</w:t>
            </w:r>
          </w:p>
        </w:tc>
      </w:tr>
      <w:tr w:rsidR="0090761A" w:rsidRPr="008C55F0" w:rsidTr="00EA555B">
        <w:trPr>
          <w:trHeight w:val="328"/>
        </w:trPr>
        <w:tc>
          <w:tcPr>
            <w:tcW w:w="4394" w:type="dxa"/>
          </w:tcPr>
          <w:p w:rsidR="0090761A"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Нутгийн захиргаа</w:t>
            </w:r>
          </w:p>
        </w:tc>
        <w:tc>
          <w:tcPr>
            <w:tcW w:w="1054" w:type="dxa"/>
            <w:gridSpan w:val="2"/>
          </w:tcPr>
          <w:p w:rsidR="0090761A" w:rsidRPr="00083E81" w:rsidRDefault="00083E81" w:rsidP="008C55F0">
            <w:pPr>
              <w:spacing w:after="100" w:afterAutospacing="1"/>
              <w:rPr>
                <w:rFonts w:ascii="Arial" w:eastAsia="Arial" w:hAnsi="Arial" w:cs="Arial"/>
                <w:lang w:val="mn-MN"/>
              </w:rPr>
            </w:pPr>
            <w:r>
              <w:rPr>
                <w:rFonts w:ascii="Arial" w:eastAsia="Arial" w:hAnsi="Arial" w:cs="Arial"/>
                <w:lang w:val="mn-MN"/>
              </w:rPr>
              <w:t>9</w:t>
            </w:r>
          </w:p>
        </w:tc>
        <w:tc>
          <w:tcPr>
            <w:tcW w:w="1356" w:type="dxa"/>
            <w:gridSpan w:val="3"/>
          </w:tcPr>
          <w:p w:rsidR="0090761A" w:rsidRPr="00083E81" w:rsidRDefault="00083E81" w:rsidP="008C55F0">
            <w:pPr>
              <w:spacing w:after="100" w:afterAutospacing="1"/>
              <w:rPr>
                <w:rFonts w:ascii="Arial" w:eastAsia="Arial" w:hAnsi="Arial" w:cs="Arial"/>
                <w:lang w:val="mn-MN"/>
              </w:rPr>
            </w:pPr>
            <w:r>
              <w:rPr>
                <w:rFonts w:ascii="Arial" w:eastAsia="Arial" w:hAnsi="Arial" w:cs="Arial"/>
                <w:lang w:val="mn-MN"/>
              </w:rPr>
              <w:t>10</w:t>
            </w:r>
          </w:p>
        </w:tc>
        <w:tc>
          <w:tcPr>
            <w:tcW w:w="567" w:type="dxa"/>
          </w:tcPr>
          <w:p w:rsidR="0090761A" w:rsidRPr="000D7F97" w:rsidRDefault="000D7F97" w:rsidP="008C55F0">
            <w:pPr>
              <w:spacing w:after="100" w:afterAutospacing="1"/>
              <w:rPr>
                <w:rFonts w:ascii="Arial" w:eastAsia="Arial" w:hAnsi="Arial" w:cs="Arial"/>
              </w:rPr>
            </w:pPr>
            <w:r>
              <w:rPr>
                <w:rFonts w:ascii="Arial" w:eastAsia="Arial" w:hAnsi="Arial" w:cs="Arial"/>
              </w:rPr>
              <w:t>0</w:t>
            </w:r>
          </w:p>
        </w:tc>
        <w:tc>
          <w:tcPr>
            <w:tcW w:w="709" w:type="dxa"/>
          </w:tcPr>
          <w:p w:rsidR="0090761A" w:rsidRPr="000D7F97" w:rsidRDefault="000D7F97"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0D7F97" w:rsidRDefault="000D7F97" w:rsidP="008C55F0">
            <w:pPr>
              <w:spacing w:after="100" w:afterAutospacing="1"/>
              <w:rPr>
                <w:rFonts w:ascii="Arial" w:eastAsia="Arial" w:hAnsi="Arial" w:cs="Arial"/>
              </w:rPr>
            </w:pPr>
            <w:r>
              <w:rPr>
                <w:rFonts w:ascii="Arial" w:eastAsia="Arial" w:hAnsi="Arial" w:cs="Arial"/>
              </w:rPr>
              <w:t>1</w:t>
            </w:r>
          </w:p>
        </w:tc>
        <w:tc>
          <w:tcPr>
            <w:tcW w:w="1134" w:type="dxa"/>
          </w:tcPr>
          <w:p w:rsidR="0090761A" w:rsidRPr="008C55F0" w:rsidRDefault="000D7F97" w:rsidP="008C55F0">
            <w:pPr>
              <w:spacing w:after="100" w:afterAutospacing="1"/>
              <w:rPr>
                <w:rFonts w:ascii="Arial" w:eastAsia="Arial" w:hAnsi="Arial" w:cs="Arial"/>
              </w:rPr>
            </w:pPr>
            <w:r>
              <w:rPr>
                <w:rFonts w:ascii="Arial" w:eastAsia="Arial" w:hAnsi="Arial" w:cs="Arial"/>
              </w:rPr>
              <w:t>3</w:t>
            </w:r>
          </w:p>
        </w:tc>
        <w:tc>
          <w:tcPr>
            <w:tcW w:w="850" w:type="dxa"/>
          </w:tcPr>
          <w:p w:rsidR="0090761A" w:rsidRPr="008C55F0" w:rsidRDefault="000D7F97" w:rsidP="008C55F0">
            <w:pPr>
              <w:spacing w:after="100" w:afterAutospacing="1"/>
              <w:rPr>
                <w:rFonts w:ascii="Arial" w:eastAsia="Arial" w:hAnsi="Arial" w:cs="Arial"/>
              </w:rPr>
            </w:pPr>
            <w:r>
              <w:rPr>
                <w:rFonts w:ascii="Arial" w:eastAsia="Arial" w:hAnsi="Arial" w:cs="Arial"/>
              </w:rPr>
              <w:t>1</w:t>
            </w:r>
          </w:p>
        </w:tc>
        <w:tc>
          <w:tcPr>
            <w:tcW w:w="992" w:type="dxa"/>
          </w:tcPr>
          <w:p w:rsidR="0090761A" w:rsidRPr="008C55F0" w:rsidRDefault="000D7F97" w:rsidP="008C55F0">
            <w:pPr>
              <w:spacing w:after="100" w:afterAutospacing="1"/>
              <w:rPr>
                <w:rFonts w:ascii="Arial" w:eastAsia="Arial" w:hAnsi="Arial" w:cs="Arial"/>
              </w:rPr>
            </w:pPr>
            <w:r>
              <w:rPr>
                <w:rFonts w:ascii="Arial" w:eastAsia="Arial" w:hAnsi="Arial" w:cs="Arial"/>
              </w:rPr>
              <w:t>5</w:t>
            </w:r>
          </w:p>
        </w:tc>
        <w:tc>
          <w:tcPr>
            <w:tcW w:w="1418" w:type="dxa"/>
          </w:tcPr>
          <w:p w:rsidR="0090761A" w:rsidRPr="008C55F0" w:rsidRDefault="000D7F97" w:rsidP="008C55F0">
            <w:pPr>
              <w:spacing w:after="100" w:afterAutospacing="1"/>
              <w:rPr>
                <w:rFonts w:ascii="Arial" w:eastAsia="Arial" w:hAnsi="Arial" w:cs="Arial"/>
              </w:rPr>
            </w:pPr>
            <w:r>
              <w:rPr>
                <w:rFonts w:ascii="Arial" w:eastAsia="Arial" w:hAnsi="Arial" w:cs="Arial"/>
              </w:rPr>
              <w:t>85</w:t>
            </w:r>
          </w:p>
        </w:tc>
      </w:tr>
      <w:tr w:rsidR="0090761A" w:rsidRPr="008C55F0" w:rsidTr="00EA555B">
        <w:tc>
          <w:tcPr>
            <w:tcW w:w="4394" w:type="dxa"/>
          </w:tcPr>
          <w:p w:rsidR="0090761A" w:rsidRPr="00083E81" w:rsidRDefault="00083E81" w:rsidP="008C55F0">
            <w:pPr>
              <w:spacing w:after="100" w:afterAutospacing="1"/>
              <w:rPr>
                <w:rFonts w:ascii="Arial" w:eastAsia="Arial" w:hAnsi="Arial" w:cs="Arial"/>
                <w:b/>
                <w:lang w:val="mn-MN"/>
              </w:rPr>
            </w:pPr>
            <w:r w:rsidRPr="00083E81">
              <w:rPr>
                <w:rFonts w:ascii="Arial" w:eastAsia="Arial" w:hAnsi="Arial" w:cs="Arial"/>
                <w:b/>
                <w:lang w:val="mn-MN"/>
              </w:rPr>
              <w:t xml:space="preserve">Хууль, эрх зүй </w:t>
            </w:r>
          </w:p>
        </w:tc>
        <w:tc>
          <w:tcPr>
            <w:tcW w:w="1054" w:type="dxa"/>
            <w:gridSpan w:val="2"/>
          </w:tcPr>
          <w:p w:rsidR="0090761A" w:rsidRPr="00083E81" w:rsidRDefault="00083E81" w:rsidP="008C55F0">
            <w:pPr>
              <w:spacing w:after="100" w:afterAutospacing="1"/>
              <w:rPr>
                <w:rFonts w:ascii="Arial" w:eastAsia="Arial" w:hAnsi="Arial" w:cs="Arial"/>
                <w:lang w:val="mn-MN"/>
              </w:rPr>
            </w:pPr>
            <w:r>
              <w:rPr>
                <w:rFonts w:ascii="Arial" w:eastAsia="Arial" w:hAnsi="Arial" w:cs="Arial"/>
                <w:lang w:val="mn-MN"/>
              </w:rPr>
              <w:t>6</w:t>
            </w:r>
          </w:p>
        </w:tc>
        <w:tc>
          <w:tcPr>
            <w:tcW w:w="1356" w:type="dxa"/>
            <w:gridSpan w:val="3"/>
          </w:tcPr>
          <w:p w:rsidR="0090761A" w:rsidRPr="00083E81" w:rsidRDefault="00083E81" w:rsidP="008C55F0">
            <w:pPr>
              <w:spacing w:after="100" w:afterAutospacing="1"/>
              <w:rPr>
                <w:rFonts w:ascii="Arial" w:eastAsia="Arial" w:hAnsi="Arial" w:cs="Arial"/>
                <w:lang w:val="mn-MN"/>
              </w:rPr>
            </w:pPr>
            <w:r>
              <w:rPr>
                <w:rFonts w:ascii="Arial" w:eastAsia="Arial" w:hAnsi="Arial" w:cs="Arial"/>
                <w:lang w:val="mn-MN"/>
              </w:rPr>
              <w:t>6</w:t>
            </w:r>
          </w:p>
        </w:tc>
        <w:tc>
          <w:tcPr>
            <w:tcW w:w="567" w:type="dxa"/>
          </w:tcPr>
          <w:p w:rsidR="0090761A" w:rsidRPr="000D7F97" w:rsidRDefault="000D7F97" w:rsidP="008C55F0">
            <w:pPr>
              <w:spacing w:after="100" w:afterAutospacing="1"/>
              <w:rPr>
                <w:rFonts w:ascii="Arial" w:eastAsia="Arial" w:hAnsi="Arial" w:cs="Arial"/>
              </w:rPr>
            </w:pPr>
            <w:r>
              <w:rPr>
                <w:rFonts w:ascii="Arial" w:eastAsia="Arial" w:hAnsi="Arial" w:cs="Arial"/>
              </w:rPr>
              <w:t>0</w:t>
            </w:r>
          </w:p>
        </w:tc>
        <w:tc>
          <w:tcPr>
            <w:tcW w:w="709" w:type="dxa"/>
          </w:tcPr>
          <w:p w:rsidR="0090761A" w:rsidRPr="000D7F97" w:rsidRDefault="000D7F97" w:rsidP="008C55F0">
            <w:pPr>
              <w:spacing w:after="100" w:afterAutospacing="1"/>
              <w:rPr>
                <w:rFonts w:ascii="Arial" w:eastAsia="Arial" w:hAnsi="Arial" w:cs="Arial"/>
              </w:rPr>
            </w:pPr>
            <w:r>
              <w:rPr>
                <w:rFonts w:ascii="Arial" w:eastAsia="Arial" w:hAnsi="Arial" w:cs="Arial"/>
              </w:rPr>
              <w:t>0</w:t>
            </w:r>
          </w:p>
        </w:tc>
        <w:tc>
          <w:tcPr>
            <w:tcW w:w="1134" w:type="dxa"/>
          </w:tcPr>
          <w:p w:rsidR="0090761A" w:rsidRPr="000D7F97" w:rsidRDefault="000D7F97" w:rsidP="008C55F0">
            <w:pPr>
              <w:spacing w:after="100" w:afterAutospacing="1"/>
              <w:rPr>
                <w:rFonts w:ascii="Arial" w:eastAsia="Arial" w:hAnsi="Arial" w:cs="Arial"/>
              </w:rPr>
            </w:pPr>
            <w:r>
              <w:rPr>
                <w:rFonts w:ascii="Arial" w:eastAsia="Arial" w:hAnsi="Arial" w:cs="Arial"/>
              </w:rPr>
              <w:t>1</w:t>
            </w:r>
          </w:p>
        </w:tc>
        <w:tc>
          <w:tcPr>
            <w:tcW w:w="1134" w:type="dxa"/>
          </w:tcPr>
          <w:p w:rsidR="0090761A" w:rsidRPr="008C55F0" w:rsidRDefault="000D7F97" w:rsidP="008C55F0">
            <w:pPr>
              <w:spacing w:after="100" w:afterAutospacing="1"/>
              <w:rPr>
                <w:rFonts w:ascii="Arial" w:eastAsia="Arial" w:hAnsi="Arial" w:cs="Arial"/>
              </w:rPr>
            </w:pPr>
            <w:r>
              <w:rPr>
                <w:rFonts w:ascii="Arial" w:eastAsia="Arial" w:hAnsi="Arial" w:cs="Arial"/>
              </w:rPr>
              <w:t>2</w:t>
            </w:r>
          </w:p>
        </w:tc>
        <w:tc>
          <w:tcPr>
            <w:tcW w:w="850" w:type="dxa"/>
          </w:tcPr>
          <w:p w:rsidR="0090761A" w:rsidRPr="008C55F0" w:rsidRDefault="000D7F97" w:rsidP="008C55F0">
            <w:pPr>
              <w:spacing w:after="100" w:afterAutospacing="1"/>
              <w:rPr>
                <w:rFonts w:ascii="Arial" w:eastAsia="Arial" w:hAnsi="Arial" w:cs="Arial"/>
              </w:rPr>
            </w:pPr>
            <w:r>
              <w:rPr>
                <w:rFonts w:ascii="Arial" w:eastAsia="Arial" w:hAnsi="Arial" w:cs="Arial"/>
              </w:rPr>
              <w:t>1</w:t>
            </w:r>
          </w:p>
        </w:tc>
        <w:tc>
          <w:tcPr>
            <w:tcW w:w="992" w:type="dxa"/>
          </w:tcPr>
          <w:p w:rsidR="0090761A" w:rsidRPr="000D7F97" w:rsidRDefault="000D7F97" w:rsidP="008C55F0">
            <w:pPr>
              <w:spacing w:after="100" w:afterAutospacing="1"/>
              <w:rPr>
                <w:rFonts w:ascii="Arial" w:eastAsia="Arial" w:hAnsi="Arial" w:cs="Arial"/>
              </w:rPr>
            </w:pPr>
            <w:r>
              <w:rPr>
                <w:rFonts w:ascii="Arial" w:eastAsia="Arial" w:hAnsi="Arial" w:cs="Arial"/>
              </w:rPr>
              <w:t>2</w:t>
            </w:r>
          </w:p>
        </w:tc>
        <w:tc>
          <w:tcPr>
            <w:tcW w:w="1418" w:type="dxa"/>
          </w:tcPr>
          <w:p w:rsidR="0090761A" w:rsidRPr="008C55F0" w:rsidRDefault="000D7F97" w:rsidP="008C55F0">
            <w:pPr>
              <w:spacing w:after="100" w:afterAutospacing="1"/>
              <w:rPr>
                <w:rFonts w:ascii="Arial" w:eastAsia="Arial" w:hAnsi="Arial" w:cs="Arial"/>
              </w:rPr>
            </w:pPr>
            <w:r>
              <w:rPr>
                <w:rFonts w:ascii="Arial" w:eastAsia="Arial" w:hAnsi="Arial" w:cs="Arial"/>
              </w:rPr>
              <w:t>80</w:t>
            </w:r>
          </w:p>
        </w:tc>
      </w:tr>
      <w:tr w:rsidR="008C55F0" w:rsidRPr="008C55F0" w:rsidTr="0046536E">
        <w:tc>
          <w:tcPr>
            <w:tcW w:w="13608" w:type="dxa"/>
            <w:gridSpan w:val="13"/>
          </w:tcPr>
          <w:p w:rsidR="008C55F0" w:rsidRPr="008C55F0" w:rsidRDefault="008C55F0" w:rsidP="008C55F0">
            <w:pPr>
              <w:spacing w:after="100" w:afterAutospacing="1"/>
              <w:jc w:val="center"/>
              <w:rPr>
                <w:rFonts w:ascii="Arial" w:eastAsia="Arial" w:hAnsi="Arial" w:cs="Arial"/>
                <w:lang w:val="mn-MN"/>
              </w:rPr>
            </w:pPr>
            <w:r w:rsidRPr="008C55F0">
              <w:rPr>
                <w:rFonts w:ascii="Arial" w:eastAsiaTheme="minorEastAsia" w:hAnsi="Arial" w:cs="Arial"/>
                <w:b/>
                <w:bCs/>
              </w:rPr>
              <w:t>ТАВ.НОГООН ХӨГЖЛИЙН БОДЛОГО</w:t>
            </w:r>
          </w:p>
        </w:tc>
      </w:tr>
      <w:tr w:rsidR="008C55F0" w:rsidRPr="008C55F0" w:rsidTr="00EA555B">
        <w:tc>
          <w:tcPr>
            <w:tcW w:w="4394" w:type="dxa"/>
          </w:tcPr>
          <w:p w:rsidR="008C55F0" w:rsidRPr="00083E81" w:rsidRDefault="008C55F0" w:rsidP="008C55F0">
            <w:pPr>
              <w:spacing w:after="100" w:afterAutospacing="1"/>
              <w:rPr>
                <w:rFonts w:ascii="Arial" w:eastAsia="Arial" w:hAnsi="Arial" w:cs="Arial"/>
                <w:b/>
                <w:lang w:val="mn-MN"/>
              </w:rPr>
            </w:pPr>
            <w:r w:rsidRPr="00083E81">
              <w:rPr>
                <w:rFonts w:ascii="Arial" w:eastAsia="Arial" w:hAnsi="Arial" w:cs="Arial"/>
                <w:b/>
                <w:lang w:val="mn-MN"/>
              </w:rPr>
              <w:t>Ногоон хөгжил</w:t>
            </w:r>
          </w:p>
        </w:tc>
        <w:tc>
          <w:tcPr>
            <w:tcW w:w="2410" w:type="dxa"/>
            <w:gridSpan w:val="5"/>
          </w:tcPr>
          <w:p w:rsidR="008C55F0" w:rsidRPr="00083E81" w:rsidRDefault="00083E81" w:rsidP="008C55F0">
            <w:pPr>
              <w:spacing w:after="100" w:afterAutospacing="1"/>
              <w:rPr>
                <w:rFonts w:ascii="Arial" w:eastAsia="Arial" w:hAnsi="Arial" w:cs="Arial"/>
                <w:lang w:val="mn-MN"/>
              </w:rPr>
            </w:pPr>
            <w:r>
              <w:rPr>
                <w:rFonts w:ascii="Arial" w:eastAsia="Arial" w:hAnsi="Arial" w:cs="Arial"/>
                <w:lang w:val="mn-MN"/>
              </w:rPr>
              <w:t>3           5</w:t>
            </w:r>
          </w:p>
        </w:tc>
        <w:tc>
          <w:tcPr>
            <w:tcW w:w="567" w:type="dxa"/>
          </w:tcPr>
          <w:p w:rsidR="008C55F0" w:rsidRPr="000D7F97" w:rsidRDefault="000D7F97" w:rsidP="008C55F0">
            <w:pPr>
              <w:spacing w:after="100" w:afterAutospacing="1"/>
              <w:rPr>
                <w:rFonts w:ascii="Arial" w:eastAsia="Arial" w:hAnsi="Arial" w:cs="Arial"/>
              </w:rPr>
            </w:pPr>
            <w:r>
              <w:rPr>
                <w:rFonts w:ascii="Arial" w:eastAsia="Arial" w:hAnsi="Arial" w:cs="Arial"/>
              </w:rPr>
              <w:t>0</w:t>
            </w:r>
          </w:p>
        </w:tc>
        <w:tc>
          <w:tcPr>
            <w:tcW w:w="709" w:type="dxa"/>
          </w:tcPr>
          <w:p w:rsidR="008C55F0" w:rsidRPr="000D7F97" w:rsidRDefault="000D7F97" w:rsidP="008C55F0">
            <w:pPr>
              <w:spacing w:after="100" w:afterAutospacing="1"/>
              <w:rPr>
                <w:rFonts w:ascii="Arial" w:eastAsia="Arial" w:hAnsi="Arial" w:cs="Arial"/>
              </w:rPr>
            </w:pPr>
            <w:r>
              <w:rPr>
                <w:rFonts w:ascii="Arial" w:eastAsia="Arial" w:hAnsi="Arial" w:cs="Arial"/>
              </w:rPr>
              <w:t>0</w:t>
            </w:r>
          </w:p>
        </w:tc>
        <w:tc>
          <w:tcPr>
            <w:tcW w:w="1134" w:type="dxa"/>
          </w:tcPr>
          <w:p w:rsidR="008C55F0" w:rsidRPr="000D7F97" w:rsidRDefault="000D7F97" w:rsidP="008C55F0">
            <w:pPr>
              <w:spacing w:after="100" w:afterAutospacing="1"/>
              <w:rPr>
                <w:rFonts w:ascii="Arial" w:eastAsia="Arial" w:hAnsi="Arial" w:cs="Arial"/>
              </w:rPr>
            </w:pPr>
            <w:r>
              <w:rPr>
                <w:rFonts w:ascii="Arial" w:eastAsia="Arial" w:hAnsi="Arial" w:cs="Arial"/>
              </w:rPr>
              <w:t>1</w:t>
            </w:r>
          </w:p>
        </w:tc>
        <w:tc>
          <w:tcPr>
            <w:tcW w:w="1134" w:type="dxa"/>
          </w:tcPr>
          <w:p w:rsidR="008C55F0" w:rsidRPr="000D7F97" w:rsidRDefault="000D7F97" w:rsidP="008C55F0">
            <w:pPr>
              <w:spacing w:after="100" w:afterAutospacing="1"/>
              <w:rPr>
                <w:rFonts w:ascii="Arial" w:eastAsia="Arial" w:hAnsi="Arial" w:cs="Arial"/>
              </w:rPr>
            </w:pPr>
            <w:r>
              <w:rPr>
                <w:rFonts w:ascii="Arial" w:eastAsia="Arial" w:hAnsi="Arial" w:cs="Arial"/>
              </w:rPr>
              <w:t>3</w:t>
            </w:r>
          </w:p>
        </w:tc>
        <w:tc>
          <w:tcPr>
            <w:tcW w:w="850" w:type="dxa"/>
          </w:tcPr>
          <w:p w:rsidR="008C55F0" w:rsidRPr="000D7F97" w:rsidRDefault="000D7F97" w:rsidP="008C55F0">
            <w:pPr>
              <w:spacing w:after="100" w:afterAutospacing="1"/>
              <w:rPr>
                <w:rFonts w:ascii="Arial" w:eastAsia="Arial" w:hAnsi="Arial" w:cs="Arial"/>
              </w:rPr>
            </w:pPr>
            <w:r>
              <w:rPr>
                <w:rFonts w:ascii="Arial" w:eastAsia="Arial" w:hAnsi="Arial" w:cs="Arial"/>
              </w:rPr>
              <w:t>0</w:t>
            </w:r>
          </w:p>
        </w:tc>
        <w:tc>
          <w:tcPr>
            <w:tcW w:w="992" w:type="dxa"/>
          </w:tcPr>
          <w:p w:rsidR="008C55F0" w:rsidRPr="008C55F0" w:rsidRDefault="000D7F97" w:rsidP="008C55F0">
            <w:pPr>
              <w:spacing w:after="100" w:afterAutospacing="1"/>
              <w:rPr>
                <w:rFonts w:ascii="Arial" w:eastAsia="Arial" w:hAnsi="Arial" w:cs="Arial"/>
              </w:rPr>
            </w:pPr>
            <w:r>
              <w:rPr>
                <w:rFonts w:ascii="Arial" w:eastAsia="Arial" w:hAnsi="Arial" w:cs="Arial"/>
              </w:rPr>
              <w:t>1</w:t>
            </w:r>
          </w:p>
        </w:tc>
        <w:tc>
          <w:tcPr>
            <w:tcW w:w="1418" w:type="dxa"/>
          </w:tcPr>
          <w:p w:rsidR="008C55F0" w:rsidRPr="008C55F0" w:rsidRDefault="000D7F97" w:rsidP="008C55F0">
            <w:pPr>
              <w:spacing w:after="100" w:afterAutospacing="1"/>
              <w:rPr>
                <w:rFonts w:ascii="Arial" w:eastAsia="Arial" w:hAnsi="Arial" w:cs="Arial"/>
              </w:rPr>
            </w:pPr>
            <w:r>
              <w:rPr>
                <w:rFonts w:ascii="Arial" w:eastAsia="Arial" w:hAnsi="Arial" w:cs="Arial"/>
              </w:rPr>
              <w:t>72</w:t>
            </w:r>
          </w:p>
        </w:tc>
      </w:tr>
      <w:tr w:rsidR="000D7F97" w:rsidRPr="008C55F0" w:rsidTr="00EA555B">
        <w:tc>
          <w:tcPr>
            <w:tcW w:w="4394" w:type="dxa"/>
          </w:tcPr>
          <w:p w:rsidR="000D7F97" w:rsidRPr="000D7F97" w:rsidRDefault="000D7F97" w:rsidP="000D7F97">
            <w:pPr>
              <w:spacing w:after="100" w:afterAutospacing="1"/>
              <w:jc w:val="center"/>
              <w:rPr>
                <w:rFonts w:ascii="Arial" w:eastAsia="Arial" w:hAnsi="Arial" w:cs="Arial"/>
                <w:b/>
                <w:lang w:val="mn-MN"/>
              </w:rPr>
            </w:pPr>
            <w:r w:rsidRPr="000D7F97">
              <w:rPr>
                <w:rFonts w:ascii="Arial" w:eastAsia="Arial" w:hAnsi="Arial" w:cs="Arial"/>
                <w:b/>
                <w:bCs/>
                <w:lang w:val="mn-MN"/>
              </w:rPr>
              <w:t>Нийт дүн</w:t>
            </w:r>
          </w:p>
        </w:tc>
        <w:tc>
          <w:tcPr>
            <w:tcW w:w="1004" w:type="dxa"/>
          </w:tcPr>
          <w:p w:rsidR="000D7F97" w:rsidRPr="000D7F97" w:rsidRDefault="000D7F97" w:rsidP="000D7F97">
            <w:pPr>
              <w:spacing w:after="100" w:afterAutospacing="1"/>
              <w:jc w:val="center"/>
              <w:rPr>
                <w:rFonts w:ascii="Arial" w:eastAsia="Arial" w:hAnsi="Arial" w:cs="Arial"/>
                <w:b/>
              </w:rPr>
            </w:pPr>
            <w:r w:rsidRPr="000D7F97">
              <w:rPr>
                <w:rFonts w:ascii="Arial" w:eastAsia="Arial" w:hAnsi="Arial" w:cs="Arial"/>
                <w:b/>
              </w:rPr>
              <w:t>130</w:t>
            </w:r>
          </w:p>
        </w:tc>
        <w:tc>
          <w:tcPr>
            <w:tcW w:w="1406" w:type="dxa"/>
            <w:gridSpan w:val="4"/>
          </w:tcPr>
          <w:p w:rsidR="000D7F97" w:rsidRPr="000D7F97" w:rsidRDefault="000D7F97" w:rsidP="000D7F97">
            <w:pPr>
              <w:spacing w:after="100" w:afterAutospacing="1"/>
              <w:jc w:val="center"/>
              <w:rPr>
                <w:rFonts w:ascii="Arial" w:eastAsia="Arial" w:hAnsi="Arial" w:cs="Arial"/>
                <w:b/>
              </w:rPr>
            </w:pPr>
            <w:r w:rsidRPr="000D7F97">
              <w:rPr>
                <w:rFonts w:ascii="Arial" w:eastAsia="Arial" w:hAnsi="Arial" w:cs="Arial"/>
                <w:b/>
              </w:rPr>
              <w:t>207</w:t>
            </w:r>
          </w:p>
        </w:tc>
        <w:tc>
          <w:tcPr>
            <w:tcW w:w="6804" w:type="dxa"/>
            <w:gridSpan w:val="7"/>
          </w:tcPr>
          <w:p w:rsidR="000D7F97" w:rsidRPr="000D7F97" w:rsidRDefault="000D7F97" w:rsidP="000D7F97">
            <w:pPr>
              <w:spacing w:after="100" w:afterAutospacing="1"/>
              <w:jc w:val="center"/>
              <w:rPr>
                <w:rFonts w:ascii="Arial" w:eastAsia="Arial" w:hAnsi="Arial" w:cs="Arial"/>
                <w:b/>
                <w:lang w:val="mn-MN"/>
              </w:rPr>
            </w:pPr>
            <w:r w:rsidRPr="000D7F97">
              <w:rPr>
                <w:rFonts w:ascii="Arial" w:eastAsia="Arial" w:hAnsi="Arial" w:cs="Arial"/>
                <w:b/>
                <w:lang w:val="mn-MN"/>
              </w:rPr>
              <w:t>Хэрэгжилтийн дундаж хувь   75</w:t>
            </w:r>
          </w:p>
        </w:tc>
      </w:tr>
    </w:tbl>
    <w:p w:rsidR="008C55F0" w:rsidRPr="008C55F0" w:rsidRDefault="008C55F0" w:rsidP="0099105D">
      <w:pPr>
        <w:spacing w:after="0" w:line="240" w:lineRule="auto"/>
        <w:rPr>
          <w:rFonts w:ascii="Arial" w:eastAsia="Arial" w:hAnsi="Arial" w:cs="Arial"/>
          <w:b/>
          <w:bCs/>
          <w:lang w:val="mn-MN"/>
        </w:rPr>
      </w:pPr>
    </w:p>
    <w:p w:rsidR="008C55F0" w:rsidRDefault="008C55F0" w:rsidP="008C55F0">
      <w:pPr>
        <w:spacing w:after="0" w:line="240" w:lineRule="auto"/>
        <w:jc w:val="center"/>
        <w:rPr>
          <w:rFonts w:ascii="Arial" w:eastAsia="Arial" w:hAnsi="Arial" w:cs="Arial"/>
          <w:lang w:val="mn-MN"/>
        </w:rPr>
      </w:pPr>
      <w:r w:rsidRPr="008C55F0">
        <w:rPr>
          <w:rFonts w:ascii="Arial" w:eastAsia="Arial" w:hAnsi="Arial" w:cs="Arial"/>
          <w:lang w:val="mn-MN"/>
        </w:rPr>
        <w:t>НЭГТГЭЛ ХИЙСЭН: ТЗХЭЗХ МЭРГЭЖИЛТЭН                     П.ОДОНТУЯА</w:t>
      </w:r>
    </w:p>
    <w:p w:rsidR="00083E81" w:rsidRPr="008C55F0" w:rsidRDefault="00083E81" w:rsidP="008C55F0">
      <w:pPr>
        <w:spacing w:after="0" w:line="240" w:lineRule="auto"/>
        <w:jc w:val="center"/>
        <w:rPr>
          <w:rFonts w:ascii="Arial" w:eastAsia="Arial" w:hAnsi="Arial" w:cs="Arial"/>
          <w:lang w:val="mn-MN"/>
        </w:rPr>
      </w:pPr>
    </w:p>
    <w:p w:rsidR="0099105D" w:rsidRPr="0099105D" w:rsidRDefault="0090761A" w:rsidP="0099105D">
      <w:pPr>
        <w:spacing w:after="0" w:line="240" w:lineRule="auto"/>
        <w:rPr>
          <w:rFonts w:ascii="Arial" w:eastAsia="Arial" w:hAnsi="Arial" w:cs="Arial"/>
          <w:lang w:val="mn-MN"/>
        </w:rPr>
      </w:pPr>
      <w:r>
        <w:rPr>
          <w:rFonts w:ascii="Arial" w:eastAsia="Arial" w:hAnsi="Arial" w:cs="Arial"/>
          <w:lang w:val="mn-MN"/>
        </w:rPr>
        <w:t xml:space="preserve">                                                         </w:t>
      </w:r>
      <w:r w:rsidR="008C55F0" w:rsidRPr="008C55F0">
        <w:rPr>
          <w:rFonts w:ascii="Arial" w:eastAsia="Arial" w:hAnsi="Arial" w:cs="Arial"/>
          <w:lang w:val="mn-MN"/>
        </w:rPr>
        <w:t>ХЯНАСАН: ТАМГЫН ГАЗРЫН ДАРГА                                   Д.ГАНТУЛГА</w:t>
      </w:r>
      <w:r w:rsidR="00B3504E">
        <w:rPr>
          <w:rFonts w:ascii="Arial" w:eastAsia="Arial" w:hAnsi="Arial" w:cs="Arial"/>
          <w:lang w:val="mn-MN"/>
        </w:rPr>
        <w:t xml:space="preserve">         </w:t>
      </w:r>
      <w:r w:rsidR="005234B7">
        <w:rPr>
          <w:rFonts w:ascii="Arial" w:eastAsia="Arial" w:hAnsi="Arial" w:cs="Arial"/>
          <w:lang w:val="mn-MN"/>
        </w:rPr>
        <w:t xml:space="preserve">                            </w:t>
      </w:r>
    </w:p>
    <w:p w:rsidR="00371722" w:rsidRDefault="00371722" w:rsidP="00371722">
      <w:pPr>
        <w:spacing w:after="0" w:line="240" w:lineRule="auto"/>
        <w:rPr>
          <w:rFonts w:ascii="Arial" w:hAnsi="Arial" w:cs="Arial"/>
          <w:sz w:val="20"/>
          <w:szCs w:val="20"/>
          <w:lang w:val="mn-MN"/>
        </w:rPr>
      </w:pPr>
    </w:p>
    <w:p w:rsidR="008C5930" w:rsidRDefault="008C5930" w:rsidP="008C5930">
      <w:pPr>
        <w:spacing w:after="0" w:line="240" w:lineRule="auto"/>
        <w:jc w:val="right"/>
        <w:rPr>
          <w:rFonts w:ascii="Arial" w:hAnsi="Arial" w:cs="Arial"/>
          <w:sz w:val="20"/>
          <w:szCs w:val="20"/>
          <w:lang w:val="mn-MN"/>
        </w:rPr>
      </w:pPr>
    </w:p>
    <w:p w:rsidR="008C5930" w:rsidRDefault="008C5930" w:rsidP="008C5930">
      <w:pPr>
        <w:spacing w:after="0" w:line="240" w:lineRule="auto"/>
        <w:jc w:val="right"/>
        <w:rPr>
          <w:rFonts w:ascii="Arial" w:hAnsi="Arial" w:cs="Arial"/>
          <w:sz w:val="20"/>
          <w:szCs w:val="20"/>
          <w:lang w:val="mn-MN"/>
        </w:rPr>
      </w:pPr>
      <w:r>
        <w:rPr>
          <w:rFonts w:ascii="Arial" w:hAnsi="Arial" w:cs="Arial"/>
          <w:sz w:val="20"/>
          <w:szCs w:val="20"/>
          <w:lang w:val="mn-MN"/>
        </w:rPr>
        <w:t xml:space="preserve">Иргэдийн Төлөөлөгчдийн Хурлын 2021 оны ....... дүгээр </w:t>
      </w:r>
    </w:p>
    <w:p w:rsidR="008C5930" w:rsidRDefault="008C5930" w:rsidP="008C5930">
      <w:pPr>
        <w:spacing w:after="0" w:line="240" w:lineRule="auto"/>
        <w:jc w:val="right"/>
        <w:rPr>
          <w:rFonts w:ascii="Arial" w:hAnsi="Arial" w:cs="Arial"/>
          <w:sz w:val="20"/>
          <w:szCs w:val="20"/>
          <w:lang w:val="mn-MN"/>
        </w:rPr>
      </w:pPr>
      <w:r>
        <w:rPr>
          <w:rFonts w:ascii="Arial" w:hAnsi="Arial" w:cs="Arial"/>
          <w:sz w:val="20"/>
          <w:szCs w:val="20"/>
          <w:lang w:val="mn-MN"/>
        </w:rPr>
        <w:t xml:space="preserve">сарын .......ны өдрийн ........ тоот тогтоолын хавсралт </w:t>
      </w:r>
    </w:p>
    <w:p w:rsidR="008C5930" w:rsidRDefault="008C5930" w:rsidP="00371722">
      <w:pPr>
        <w:spacing w:after="0" w:line="240" w:lineRule="auto"/>
        <w:jc w:val="center"/>
        <w:rPr>
          <w:rFonts w:ascii="Arial" w:hAnsi="Arial" w:cs="Arial"/>
          <w:sz w:val="20"/>
          <w:szCs w:val="20"/>
          <w:lang w:val="mn-MN"/>
        </w:rPr>
      </w:pPr>
    </w:p>
    <w:p w:rsidR="008C5930" w:rsidRDefault="008C5930" w:rsidP="00371722">
      <w:pPr>
        <w:spacing w:after="0" w:line="240" w:lineRule="auto"/>
        <w:jc w:val="center"/>
        <w:rPr>
          <w:rFonts w:ascii="Arial" w:hAnsi="Arial" w:cs="Arial"/>
          <w:sz w:val="20"/>
          <w:szCs w:val="20"/>
          <w:lang w:val="mn-MN"/>
        </w:rPr>
      </w:pPr>
    </w:p>
    <w:p w:rsidR="00E34037" w:rsidRPr="00CC6966" w:rsidRDefault="00E34037" w:rsidP="00371722">
      <w:pPr>
        <w:spacing w:after="0" w:line="240" w:lineRule="auto"/>
        <w:jc w:val="center"/>
        <w:rPr>
          <w:rFonts w:ascii="Arial" w:hAnsi="Arial" w:cs="Arial"/>
          <w:sz w:val="20"/>
          <w:szCs w:val="20"/>
        </w:rPr>
      </w:pPr>
      <w:r w:rsidRPr="00CC6966">
        <w:rPr>
          <w:rFonts w:ascii="Arial" w:hAnsi="Arial" w:cs="Arial"/>
          <w:sz w:val="20"/>
          <w:szCs w:val="20"/>
          <w:lang w:val="mn-MN"/>
        </w:rPr>
        <w:t>СЭЛЭНГЭ АЙМАГ ЗҮҮНБҮРЭН СУМЫН ЗАСАГ</w:t>
      </w:r>
    </w:p>
    <w:p w:rsidR="00E34037" w:rsidRPr="00CC6966" w:rsidRDefault="00E34037" w:rsidP="000B24CD">
      <w:pPr>
        <w:spacing w:after="0" w:line="240" w:lineRule="auto"/>
        <w:jc w:val="center"/>
        <w:rPr>
          <w:rFonts w:ascii="Arial" w:hAnsi="Arial" w:cs="Arial"/>
          <w:sz w:val="20"/>
          <w:szCs w:val="20"/>
        </w:rPr>
      </w:pPr>
      <w:r w:rsidRPr="00CC6966">
        <w:rPr>
          <w:rFonts w:ascii="Arial" w:hAnsi="Arial" w:cs="Arial"/>
          <w:sz w:val="20"/>
          <w:szCs w:val="20"/>
          <w:lang w:val="mn-MN"/>
        </w:rPr>
        <w:t>ДАРГЫН 2021-2024  ОНЫ  </w:t>
      </w:r>
      <w:r w:rsidRPr="00CC6966">
        <w:rPr>
          <w:rFonts w:ascii="Arial" w:hAnsi="Arial" w:cs="Arial"/>
          <w:b/>
          <w:bCs/>
          <w:sz w:val="20"/>
          <w:szCs w:val="20"/>
          <w:lang w:val="mn-MN"/>
        </w:rPr>
        <w:t>“ӨРХИЙГ ДЭМЖСЭН ӨСӨЛТИЙН БОДЛОГО</w:t>
      </w:r>
      <w:r w:rsidRPr="00CC6966">
        <w:rPr>
          <w:rFonts w:ascii="Arial" w:hAnsi="Arial" w:cs="Arial"/>
          <w:b/>
          <w:sz w:val="20"/>
          <w:szCs w:val="20"/>
          <w:lang w:val="mn-MN"/>
        </w:rPr>
        <w:t>”</w:t>
      </w:r>
      <w:r w:rsidRPr="00CC6966">
        <w:rPr>
          <w:rFonts w:ascii="Arial" w:hAnsi="Arial" w:cs="Arial"/>
          <w:sz w:val="20"/>
          <w:szCs w:val="20"/>
          <w:lang w:val="mn-MN"/>
        </w:rPr>
        <w:t xml:space="preserve"> ҮЙЛ</w:t>
      </w:r>
    </w:p>
    <w:p w:rsidR="00E34037" w:rsidRPr="00CC6966" w:rsidRDefault="00E34037" w:rsidP="000B24CD">
      <w:pPr>
        <w:spacing w:after="0" w:line="240" w:lineRule="auto"/>
        <w:jc w:val="center"/>
        <w:rPr>
          <w:rFonts w:ascii="Arial" w:hAnsi="Arial" w:cs="Arial"/>
          <w:sz w:val="20"/>
          <w:szCs w:val="20"/>
        </w:rPr>
      </w:pPr>
      <w:r w:rsidRPr="00CC6966">
        <w:rPr>
          <w:rFonts w:ascii="Arial" w:hAnsi="Arial" w:cs="Arial"/>
          <w:sz w:val="20"/>
          <w:szCs w:val="20"/>
          <w:lang w:val="mn-MN"/>
        </w:rPr>
        <w:t>АЖИЛЛАГААНЫ ХӨТӨЛБӨРИЙН   2021 ОНЫ ТӨЛӨВЛӨГӨӨНИЙ БИЕЛЭЛТ</w:t>
      </w:r>
    </w:p>
    <w:p w:rsidR="00E34037" w:rsidRPr="00CC6966" w:rsidRDefault="006402F4" w:rsidP="000B24CD">
      <w:pPr>
        <w:spacing w:after="0" w:line="240" w:lineRule="auto"/>
        <w:jc w:val="both"/>
        <w:rPr>
          <w:rFonts w:ascii="Arial" w:hAnsi="Arial" w:cs="Arial"/>
          <w:bCs/>
          <w:sz w:val="20"/>
          <w:szCs w:val="20"/>
          <w:lang w:val="mn-MN"/>
        </w:rPr>
      </w:pPr>
      <w:r>
        <w:rPr>
          <w:rFonts w:ascii="Arial" w:hAnsi="Arial" w:cs="Arial"/>
          <w:bCs/>
          <w:sz w:val="20"/>
          <w:szCs w:val="20"/>
          <w:lang w:val="mn-MN"/>
        </w:rPr>
        <w:t>2021.12.</w:t>
      </w:r>
      <w:r>
        <w:rPr>
          <w:rFonts w:ascii="Arial" w:hAnsi="Arial" w:cs="Arial"/>
          <w:bCs/>
          <w:sz w:val="20"/>
          <w:szCs w:val="20"/>
        </w:rPr>
        <w:t>14</w:t>
      </w:r>
      <w:r w:rsidR="00E34037" w:rsidRPr="00CC6966">
        <w:rPr>
          <w:rFonts w:ascii="Arial" w:hAnsi="Arial" w:cs="Arial"/>
          <w:bCs/>
          <w:sz w:val="20"/>
          <w:szCs w:val="20"/>
          <w:lang w:val="mn-MN"/>
        </w:rPr>
        <w:t>                                                                                                                                                                                        </w:t>
      </w:r>
      <w:r w:rsidR="00073A86" w:rsidRPr="00CC6966">
        <w:rPr>
          <w:rFonts w:ascii="Arial" w:hAnsi="Arial" w:cs="Arial"/>
          <w:bCs/>
          <w:sz w:val="20"/>
          <w:szCs w:val="20"/>
          <w:lang w:val="mn-MN"/>
        </w:rPr>
        <w:t xml:space="preserve">                                       </w:t>
      </w:r>
      <w:r w:rsidR="00E34037" w:rsidRPr="00CC6966">
        <w:rPr>
          <w:rFonts w:ascii="Arial" w:hAnsi="Arial" w:cs="Arial"/>
          <w:bCs/>
          <w:sz w:val="20"/>
          <w:szCs w:val="20"/>
          <w:lang w:val="mn-MN"/>
        </w:rPr>
        <w:t>Жаргалант</w:t>
      </w:r>
    </w:p>
    <w:p w:rsidR="00EC78F2" w:rsidRPr="00CC6966" w:rsidRDefault="00EC78F2" w:rsidP="000B24CD">
      <w:pPr>
        <w:spacing w:after="0" w:line="240" w:lineRule="auto"/>
        <w:jc w:val="both"/>
        <w:rPr>
          <w:rFonts w:ascii="Arial" w:hAnsi="Arial" w:cs="Arial"/>
          <w:sz w:val="20"/>
          <w:szCs w:val="20"/>
        </w:rPr>
      </w:pPr>
    </w:p>
    <w:tbl>
      <w:tblPr>
        <w:tblW w:w="15168" w:type="dxa"/>
        <w:tblInd w:w="-601" w:type="dxa"/>
        <w:shd w:val="clear" w:color="auto" w:fill="FFFFFF"/>
        <w:tblLayout w:type="fixed"/>
        <w:tblCellMar>
          <w:left w:w="0" w:type="dxa"/>
          <w:right w:w="0" w:type="dxa"/>
        </w:tblCellMar>
        <w:tblLook w:val="04A0" w:firstRow="1" w:lastRow="0" w:firstColumn="1" w:lastColumn="0" w:noHBand="0" w:noVBand="1"/>
      </w:tblPr>
      <w:tblGrid>
        <w:gridCol w:w="552"/>
        <w:gridCol w:w="3400"/>
        <w:gridCol w:w="55"/>
        <w:gridCol w:w="3060"/>
        <w:gridCol w:w="10"/>
        <w:gridCol w:w="128"/>
        <w:gridCol w:w="19"/>
        <w:gridCol w:w="137"/>
        <w:gridCol w:w="651"/>
        <w:gridCol w:w="20"/>
        <w:gridCol w:w="1161"/>
        <w:gridCol w:w="155"/>
        <w:gridCol w:w="5111"/>
        <w:gridCol w:w="709"/>
      </w:tblGrid>
      <w:tr w:rsidR="00E34037" w:rsidRPr="00CC6966" w:rsidTr="0061413D">
        <w:tc>
          <w:tcPr>
            <w:tcW w:w="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rPr>
              <w:t>№</w:t>
            </w:r>
          </w:p>
        </w:tc>
        <w:tc>
          <w:tcPr>
            <w:tcW w:w="3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EC78F2">
            <w:pPr>
              <w:spacing w:after="0" w:line="240" w:lineRule="auto"/>
              <w:jc w:val="center"/>
              <w:rPr>
                <w:rFonts w:ascii="Arial" w:hAnsi="Arial" w:cs="Arial"/>
                <w:sz w:val="20"/>
                <w:szCs w:val="20"/>
              </w:rPr>
            </w:pPr>
            <w:r w:rsidRPr="00CC6966">
              <w:rPr>
                <w:rFonts w:ascii="Arial" w:hAnsi="Arial" w:cs="Arial"/>
                <w:bCs/>
                <w:sz w:val="20"/>
                <w:szCs w:val="20"/>
              </w:rPr>
              <w:t>Бодлогын зорилт</w:t>
            </w:r>
          </w:p>
        </w:tc>
        <w:tc>
          <w:tcPr>
            <w:tcW w:w="3409"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EC78F2">
            <w:pPr>
              <w:spacing w:after="0" w:line="240" w:lineRule="auto"/>
              <w:jc w:val="center"/>
              <w:rPr>
                <w:rFonts w:ascii="Arial" w:hAnsi="Arial" w:cs="Arial"/>
                <w:sz w:val="20"/>
                <w:szCs w:val="20"/>
              </w:rPr>
            </w:pPr>
            <w:r w:rsidRPr="00CC6966">
              <w:rPr>
                <w:rFonts w:ascii="Arial" w:hAnsi="Arial" w:cs="Arial"/>
                <w:bCs/>
                <w:sz w:val="20"/>
                <w:szCs w:val="20"/>
              </w:rPr>
              <w:t>Хэрэгжүүлэх арга хэмжээ</w:t>
            </w:r>
          </w:p>
        </w:tc>
        <w:tc>
          <w:tcPr>
            <w:tcW w:w="19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EC78F2">
            <w:pPr>
              <w:spacing w:after="0" w:line="240" w:lineRule="auto"/>
              <w:jc w:val="center"/>
              <w:rPr>
                <w:rFonts w:ascii="Arial" w:hAnsi="Arial" w:cs="Arial"/>
                <w:sz w:val="20"/>
                <w:szCs w:val="20"/>
              </w:rPr>
            </w:pPr>
            <w:r w:rsidRPr="00CC6966">
              <w:rPr>
                <w:rFonts w:ascii="Arial" w:hAnsi="Arial" w:cs="Arial"/>
                <w:bCs/>
                <w:sz w:val="20"/>
                <w:szCs w:val="20"/>
                <w:lang w:val="mn-MN"/>
              </w:rPr>
              <w:t>Шалгуур үзүүлэлт</w:t>
            </w:r>
          </w:p>
        </w:tc>
        <w:tc>
          <w:tcPr>
            <w:tcW w:w="5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EC78F2">
            <w:pPr>
              <w:spacing w:after="0" w:line="240" w:lineRule="auto"/>
              <w:jc w:val="center"/>
              <w:rPr>
                <w:rFonts w:ascii="Arial" w:hAnsi="Arial" w:cs="Arial"/>
                <w:sz w:val="20"/>
                <w:szCs w:val="20"/>
              </w:rPr>
            </w:pPr>
            <w:r w:rsidRPr="00CC6966">
              <w:rPr>
                <w:rFonts w:ascii="Arial" w:hAnsi="Arial" w:cs="Arial"/>
                <w:bCs/>
                <w:sz w:val="20"/>
                <w:szCs w:val="20"/>
                <w:lang w:val="mn-MN"/>
              </w:rPr>
              <w:t>Биелэлт</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lang w:val="mn-MN"/>
              </w:rPr>
              <w:t>Хувь</w:t>
            </w:r>
          </w:p>
        </w:tc>
      </w:tr>
      <w:tr w:rsidR="00E34037" w:rsidRPr="00CC6966" w:rsidTr="00371722">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Default="00E34037" w:rsidP="00EC78F2">
            <w:pPr>
              <w:spacing w:after="0" w:line="240" w:lineRule="auto"/>
              <w:jc w:val="center"/>
              <w:rPr>
                <w:rFonts w:ascii="Arial" w:hAnsi="Arial" w:cs="Arial"/>
                <w:b/>
                <w:bCs/>
                <w:sz w:val="20"/>
                <w:szCs w:val="20"/>
                <w:lang w:val="mn-MN"/>
              </w:rPr>
            </w:pPr>
            <w:r w:rsidRPr="00CC6966">
              <w:rPr>
                <w:rFonts w:ascii="Arial" w:hAnsi="Arial" w:cs="Arial"/>
                <w:b/>
                <w:bCs/>
                <w:sz w:val="20"/>
                <w:szCs w:val="20"/>
              </w:rPr>
              <w:t>НЭГ</w:t>
            </w:r>
            <w:proofErr w:type="gramStart"/>
            <w:r w:rsidRPr="00CC6966">
              <w:rPr>
                <w:rFonts w:ascii="Arial" w:hAnsi="Arial" w:cs="Arial"/>
                <w:b/>
                <w:bCs/>
                <w:sz w:val="20"/>
                <w:szCs w:val="20"/>
              </w:rPr>
              <w:t>.“</w:t>
            </w:r>
            <w:proofErr w:type="gramEnd"/>
            <w:r w:rsidRPr="00CC6966">
              <w:rPr>
                <w:rFonts w:ascii="Arial" w:hAnsi="Arial" w:cs="Arial"/>
                <w:b/>
                <w:bCs/>
                <w:sz w:val="20"/>
                <w:szCs w:val="20"/>
              </w:rPr>
              <w:t>КОВИД-19” ХАЛДВАРТ ЦАР ТАХЛААС  УРЬДЧИЛАН СЭРГИЙЛЭХ, ДАВАН ТУУЛАХ БОДЛОГО</w:t>
            </w:r>
          </w:p>
          <w:p w:rsidR="00371722" w:rsidRPr="00371722" w:rsidRDefault="00371722" w:rsidP="00EC78F2">
            <w:pPr>
              <w:spacing w:after="0" w:line="240" w:lineRule="auto"/>
              <w:jc w:val="center"/>
              <w:rPr>
                <w:rFonts w:ascii="Arial" w:hAnsi="Arial" w:cs="Arial"/>
                <w:b/>
                <w:sz w:val="20"/>
                <w:szCs w:val="20"/>
                <w:lang w:val="mn-MN"/>
              </w:rPr>
            </w:pPr>
          </w:p>
        </w:tc>
      </w:tr>
      <w:tr w:rsidR="000B24CD" w:rsidRPr="00CC6966" w:rsidTr="0061413D">
        <w:trPr>
          <w:trHeight w:val="250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1</w:t>
            </w:r>
          </w:p>
        </w:tc>
        <w:tc>
          <w:tcPr>
            <w:tcW w:w="345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en-GB"/>
              </w:rPr>
              <w:t>1</w:t>
            </w:r>
            <w:r w:rsidRPr="00CC6966">
              <w:rPr>
                <w:rFonts w:ascii="Arial" w:hAnsi="Arial" w:cs="Arial"/>
                <w:sz w:val="20"/>
                <w:szCs w:val="20"/>
              </w:rPr>
              <w:t>.1</w:t>
            </w:r>
            <w:proofErr w:type="gramStart"/>
            <w:r w:rsidRPr="00CC6966">
              <w:rPr>
                <w:rFonts w:ascii="Arial" w:hAnsi="Arial" w:cs="Arial"/>
                <w:sz w:val="20"/>
                <w:szCs w:val="20"/>
              </w:rPr>
              <w:t>.“</w:t>
            </w:r>
            <w:proofErr w:type="gramEnd"/>
            <w:r w:rsidRPr="00CC6966">
              <w:rPr>
                <w:rFonts w:ascii="Arial" w:hAnsi="Arial" w:cs="Arial"/>
                <w:sz w:val="20"/>
                <w:szCs w:val="20"/>
                <w:shd w:val="clear" w:color="auto" w:fill="FFFFFF"/>
              </w:rPr>
              <w:t>Ковид-19” болон бусад халдварт </w:t>
            </w:r>
            <w:r w:rsidRPr="00CC6966">
              <w:rPr>
                <w:rFonts w:ascii="Arial" w:hAnsi="Arial" w:cs="Arial"/>
                <w:sz w:val="20"/>
                <w:szCs w:val="20"/>
              </w:rPr>
              <w:t>цар тахлын үед эрүүл мэндийн байгууллагын хүний нөөцийн бодлого төлөвлөлтийн бэлэн байдлыг хангаж, хариу арга хэмжээ авах чадавхыг бэхжүүлнэ.</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 Хүний нөөцийн чадавхыг нэмэгдүүлж, нийгмийн хамгааллыг дэмжинэ.</w:t>
            </w:r>
          </w:p>
          <w:p w:rsidR="00E34037" w:rsidRPr="00DD507B" w:rsidRDefault="00E34037" w:rsidP="000B24CD">
            <w:pPr>
              <w:spacing w:after="0" w:line="240" w:lineRule="auto"/>
              <w:jc w:val="both"/>
              <w:rPr>
                <w:rFonts w:ascii="Arial" w:hAnsi="Arial" w:cs="Arial"/>
                <w:i/>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431"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Сургалтад</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хамрагдсан эмч эмнэлгийн ажилчдын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Эрүүл мэндийн газраас зохион байгуулж буй цаг үеийн цахим сургалтад 18 албан хаагчид хамрагдаж </w:t>
            </w:r>
            <w:r w:rsidRPr="00CC6966">
              <w:rPr>
                <w:rFonts w:ascii="Arial" w:hAnsi="Arial" w:cs="Arial"/>
                <w:sz w:val="20"/>
                <w:szCs w:val="20"/>
              </w:rPr>
              <w:t>мэдлэг, арга зүй, ур чадвараа дээшлүүл</w:t>
            </w:r>
            <w:r w:rsidRPr="00CC6966">
              <w:rPr>
                <w:rFonts w:ascii="Arial" w:hAnsi="Arial" w:cs="Arial"/>
                <w:sz w:val="20"/>
                <w:szCs w:val="20"/>
                <w:lang w:val="mn-MN"/>
              </w:rPr>
              <w:t>лээ.</w:t>
            </w:r>
            <w:r w:rsidRPr="00CC6966">
              <w:rPr>
                <w:rFonts w:ascii="Arial" w:hAnsi="Arial" w:cs="Arial"/>
                <w:sz w:val="20"/>
                <w:szCs w:val="20"/>
              </w:rPr>
              <w:t>  </w:t>
            </w:r>
          </w:p>
          <w:p w:rsidR="00E34037" w:rsidRPr="00CC6966" w:rsidRDefault="00E34037" w:rsidP="00EE6F10">
            <w:pPr>
              <w:spacing w:after="0" w:line="240" w:lineRule="auto"/>
              <w:jc w:val="both"/>
              <w:rPr>
                <w:rFonts w:ascii="Arial" w:hAnsi="Arial" w:cs="Arial"/>
                <w:sz w:val="20"/>
                <w:szCs w:val="20"/>
              </w:rPr>
            </w:pPr>
            <w:r w:rsidRPr="00CC6966">
              <w:rPr>
                <w:rFonts w:ascii="Arial" w:hAnsi="Arial" w:cs="Arial"/>
                <w:sz w:val="20"/>
                <w:szCs w:val="20"/>
                <w:lang w:val="mn-MN"/>
              </w:rPr>
              <w:t>Сургалтын үр дүнд  иргэдийн хэрэгцээнд суурилсан эрүүл мэндийн тусламж үйлчилгээг ил тод нээлттэй болгох, шийдвэр гаргах арга зүй, ш</w:t>
            </w:r>
            <w:r w:rsidRPr="00CC6966">
              <w:rPr>
                <w:rFonts w:ascii="Arial" w:hAnsi="Arial" w:cs="Arial"/>
                <w:sz w:val="20"/>
                <w:szCs w:val="20"/>
              </w:rPr>
              <w:t>ударга ёс, тэгш байдал, хууль дээдлэх зарчим</w:t>
            </w:r>
            <w:r w:rsidRPr="00CC6966">
              <w:rPr>
                <w:rFonts w:ascii="Arial" w:hAnsi="Arial" w:cs="Arial"/>
                <w:sz w:val="20"/>
                <w:szCs w:val="20"/>
                <w:lang w:val="mn-MN"/>
              </w:rPr>
              <w:t>д суралцлаа. Ингэснээр төрийн албаны мэргэшсэн, тогтвортой, хариуцлагатай байдлыг хангах боломж бүрдлээ.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0B24CD" w:rsidRPr="00CC6966" w:rsidTr="0061413D">
        <w:trPr>
          <w:trHeight w:val="263"/>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Хариу арга хэмжээний нөөцийн бэлэн байдлыг бүрдүүлнэ.</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2B2626">
            <w:pPr>
              <w:spacing w:after="0" w:line="240" w:lineRule="auto"/>
              <w:jc w:val="both"/>
              <w:rPr>
                <w:rFonts w:ascii="Arial" w:hAnsi="Arial" w:cs="Arial"/>
                <w:sz w:val="20"/>
                <w:szCs w:val="20"/>
              </w:rPr>
            </w:pPr>
            <w:r w:rsidRPr="00CC6966">
              <w:rPr>
                <w:rFonts w:ascii="Arial" w:hAnsi="Arial" w:cs="Arial"/>
                <w:sz w:val="20"/>
                <w:szCs w:val="20"/>
              </w:rPr>
              <w:t> Эрүүл мэндийн сайдын 2019 оны 12дугаар сарын 12-ны 566 тоот тушаалын 1-р хавсралтын дагуу өөрийн үйл ажиллагааны онцлогт тохируулан, тохиолдол бүртгэх хариу арга хэмжээ авах баталсан журмын дагуу  Ковид 19 цар тахал </w:t>
            </w:r>
            <w:r w:rsidRPr="00CC6966">
              <w:rPr>
                <w:rFonts w:ascii="Arial" w:hAnsi="Arial" w:cs="Arial"/>
                <w:sz w:val="20"/>
                <w:szCs w:val="20"/>
                <w:lang w:val="mn-MN"/>
              </w:rPr>
              <w:t>гарсантай </w:t>
            </w:r>
            <w:r w:rsidRPr="00CC6966">
              <w:rPr>
                <w:rFonts w:ascii="Arial" w:hAnsi="Arial" w:cs="Arial"/>
                <w:sz w:val="20"/>
                <w:szCs w:val="20"/>
              </w:rPr>
              <w:t>холбоотой халдвараас сэргийлэх бэлэн байдлыг хангах зорилгоор тандалт судалгаа хийх багийг </w:t>
            </w:r>
            <w:r w:rsidRPr="00CC6966">
              <w:rPr>
                <w:rFonts w:ascii="Arial" w:hAnsi="Arial" w:cs="Arial"/>
                <w:sz w:val="20"/>
                <w:szCs w:val="20"/>
                <w:lang w:val="mn-MN"/>
              </w:rPr>
              <w:t>ажиллуулж байна. Эрүүл мэндийн төв нь </w:t>
            </w:r>
            <w:r w:rsidRPr="00CC6966">
              <w:rPr>
                <w:rFonts w:ascii="Arial" w:hAnsi="Arial" w:cs="Arial"/>
                <w:sz w:val="20"/>
                <w:szCs w:val="20"/>
              </w:rPr>
              <w:t>болзошгүй эрсдэлээс сэргийлэх бэлэн байдлыг хангах үйл ажиллагааны төлөвлөгөөг гарган төлөвлөгөөний дагуу </w:t>
            </w:r>
            <w:r w:rsidRPr="00CC6966">
              <w:rPr>
                <w:rFonts w:ascii="Arial" w:hAnsi="Arial" w:cs="Arial"/>
                <w:sz w:val="20"/>
                <w:szCs w:val="20"/>
                <w:lang w:val="mn-MN"/>
              </w:rPr>
              <w:t>Засаг даргын Тамгын газрын </w:t>
            </w:r>
            <w:r w:rsidRPr="00CC6966">
              <w:rPr>
                <w:rFonts w:ascii="Arial" w:hAnsi="Arial" w:cs="Arial"/>
                <w:sz w:val="20"/>
                <w:szCs w:val="20"/>
              </w:rPr>
              <w:t>2 дугаар байр, Е</w:t>
            </w:r>
            <w:r w:rsidRPr="00CC6966">
              <w:rPr>
                <w:rFonts w:ascii="Arial" w:hAnsi="Arial" w:cs="Arial"/>
                <w:sz w:val="20"/>
                <w:szCs w:val="20"/>
                <w:lang w:val="mn-MN"/>
              </w:rPr>
              <w:t>рөнхий боловсролын сургуулийн дотуур байр, </w:t>
            </w:r>
            <w:r w:rsidRPr="00CC6966">
              <w:rPr>
                <w:rFonts w:ascii="Arial" w:hAnsi="Arial" w:cs="Arial"/>
                <w:sz w:val="20"/>
                <w:szCs w:val="20"/>
              </w:rPr>
              <w:t> 1</w:t>
            </w:r>
            <w:r w:rsidR="002B2626">
              <w:rPr>
                <w:rFonts w:ascii="Arial" w:hAnsi="Arial" w:cs="Arial"/>
                <w:sz w:val="20"/>
                <w:szCs w:val="20"/>
                <w:lang w:val="mn-MN"/>
              </w:rPr>
              <w:t xml:space="preserve"> </w:t>
            </w:r>
            <w:r w:rsidRPr="00CC6966">
              <w:rPr>
                <w:rFonts w:ascii="Arial" w:hAnsi="Arial" w:cs="Arial"/>
                <w:sz w:val="20"/>
                <w:szCs w:val="20"/>
              </w:rPr>
              <w:t>үгээр цэцэрлэг тус бүр дээр түр тусгаарлах байрыг бэлтгэлээ. </w:t>
            </w:r>
            <w:r w:rsidRPr="00CC6966">
              <w:rPr>
                <w:rFonts w:ascii="Arial" w:hAnsi="Arial" w:cs="Arial"/>
                <w:sz w:val="20"/>
                <w:szCs w:val="20"/>
                <w:lang w:val="mn-MN"/>
              </w:rPr>
              <w:t>Х</w:t>
            </w:r>
            <w:r w:rsidR="00EE6F10" w:rsidRPr="00CC6966">
              <w:rPr>
                <w:rFonts w:ascii="Arial" w:hAnsi="Arial" w:cs="Arial"/>
                <w:sz w:val="20"/>
                <w:szCs w:val="20"/>
              </w:rPr>
              <w:t>алдварт   өртөх эрсдэл</w:t>
            </w:r>
            <w:r w:rsidR="00EE6F10" w:rsidRPr="00CC6966">
              <w:rPr>
                <w:rFonts w:ascii="Arial" w:hAnsi="Arial" w:cs="Arial"/>
                <w:sz w:val="20"/>
                <w:szCs w:val="20"/>
                <w:lang w:val="mn-MN"/>
              </w:rPr>
              <w:t>т</w:t>
            </w:r>
            <w:r w:rsidRPr="00CC6966">
              <w:rPr>
                <w:rFonts w:ascii="Arial" w:hAnsi="Arial" w:cs="Arial"/>
                <w:sz w:val="20"/>
                <w:szCs w:val="20"/>
              </w:rPr>
              <w:t xml:space="preserve"> бүлгийн хүн амын судалгааг гаргах, бэлэн байдлыг хангах хамгаалах хувцас хэрэгсэл, урвалж </w:t>
            </w:r>
            <w:r w:rsidRPr="00CC6966">
              <w:rPr>
                <w:rFonts w:ascii="Arial" w:hAnsi="Arial" w:cs="Arial"/>
                <w:sz w:val="20"/>
                <w:szCs w:val="20"/>
              </w:rPr>
              <w:lastRenderedPageBreak/>
              <w:t>бодисын  нөөцийг бүрдүүл</w:t>
            </w:r>
            <w:r w:rsidRPr="00CC6966">
              <w:rPr>
                <w:rFonts w:ascii="Arial" w:hAnsi="Arial" w:cs="Arial"/>
                <w:sz w:val="20"/>
                <w:szCs w:val="20"/>
                <w:lang w:val="mn-MN"/>
              </w:rPr>
              <w:t>ж, х</w:t>
            </w:r>
            <w:r w:rsidRPr="00CC6966">
              <w:rPr>
                <w:rFonts w:ascii="Arial" w:hAnsi="Arial" w:cs="Arial"/>
                <w:sz w:val="20"/>
                <w:szCs w:val="20"/>
              </w:rPr>
              <w:t>алдвартын өрөөний бэлэн байдлыг ханга</w:t>
            </w:r>
            <w:r w:rsidRPr="00CC6966">
              <w:rPr>
                <w:rFonts w:ascii="Arial" w:hAnsi="Arial" w:cs="Arial"/>
                <w:sz w:val="20"/>
                <w:szCs w:val="20"/>
                <w:lang w:val="mn-MN"/>
              </w:rPr>
              <w:t>н у</w:t>
            </w:r>
            <w:r w:rsidRPr="00CC6966">
              <w:rPr>
                <w:rFonts w:ascii="Arial" w:hAnsi="Arial" w:cs="Arial"/>
                <w:sz w:val="20"/>
                <w:szCs w:val="20"/>
              </w:rPr>
              <w:t>лаан, </w:t>
            </w:r>
            <w:r w:rsidRPr="00CC6966">
              <w:rPr>
                <w:rFonts w:ascii="Arial" w:hAnsi="Arial" w:cs="Arial"/>
                <w:sz w:val="20"/>
                <w:szCs w:val="20"/>
                <w:lang w:val="mn-MN"/>
              </w:rPr>
              <w:t>н</w:t>
            </w:r>
            <w:r w:rsidRPr="00CC6966">
              <w:rPr>
                <w:rFonts w:ascii="Arial" w:hAnsi="Arial" w:cs="Arial"/>
                <w:sz w:val="20"/>
                <w:szCs w:val="20"/>
              </w:rPr>
              <w:t>огоон, шар бүсийг стандартын дагуу бэлтгэ</w:t>
            </w:r>
            <w:r w:rsidRPr="00CC6966">
              <w:rPr>
                <w:rFonts w:ascii="Arial" w:hAnsi="Arial" w:cs="Arial"/>
                <w:sz w:val="20"/>
                <w:szCs w:val="20"/>
                <w:lang w:val="mn-MN"/>
              </w:rPr>
              <w:t>лээ.</w:t>
            </w:r>
            <w:r w:rsidR="00EE6F10" w:rsidRPr="00CC6966">
              <w:rPr>
                <w:rFonts w:ascii="Arial" w:hAnsi="Arial" w:cs="Arial"/>
                <w:bCs/>
                <w:sz w:val="20"/>
                <w:szCs w:val="20"/>
                <w:lang w:val="mn-MN"/>
              </w:rPr>
              <w:t xml:space="preserve"> Х</w:t>
            </w:r>
            <w:r w:rsidR="00EE6F10" w:rsidRPr="00CC6966">
              <w:rPr>
                <w:rFonts w:ascii="Arial" w:hAnsi="Arial" w:cs="Arial"/>
                <w:bCs/>
                <w:sz w:val="20"/>
                <w:szCs w:val="20"/>
              </w:rPr>
              <w:t xml:space="preserve">алдвартын өрөөний бэлэн байдлыг хангаж </w:t>
            </w:r>
            <w:r w:rsidR="00EE6F10" w:rsidRPr="00CC6966">
              <w:rPr>
                <w:rFonts w:ascii="Arial" w:hAnsi="Arial" w:cs="Arial"/>
                <w:bCs/>
                <w:sz w:val="20"/>
                <w:szCs w:val="20"/>
                <w:lang w:val="mn-MN"/>
              </w:rPr>
              <w:t>у</w:t>
            </w:r>
            <w:r w:rsidR="00EE6F10" w:rsidRPr="00CC6966">
              <w:rPr>
                <w:rFonts w:ascii="Arial" w:hAnsi="Arial" w:cs="Arial"/>
                <w:bCs/>
                <w:sz w:val="20"/>
                <w:szCs w:val="20"/>
              </w:rPr>
              <w:t xml:space="preserve">лаан, </w:t>
            </w:r>
            <w:r w:rsidR="00EE6F10" w:rsidRPr="00CC6966">
              <w:rPr>
                <w:rFonts w:ascii="Arial" w:hAnsi="Arial" w:cs="Arial"/>
                <w:bCs/>
                <w:sz w:val="20"/>
                <w:szCs w:val="20"/>
                <w:lang w:val="mn-MN"/>
              </w:rPr>
              <w:t>н</w:t>
            </w:r>
            <w:r w:rsidR="00EE6F10" w:rsidRPr="00CC6966">
              <w:rPr>
                <w:rFonts w:ascii="Arial" w:hAnsi="Arial" w:cs="Arial"/>
                <w:bCs/>
                <w:sz w:val="20"/>
                <w:szCs w:val="20"/>
              </w:rPr>
              <w:t>огоон, шар бүсийг</w:t>
            </w:r>
            <w:r w:rsidR="00EE6F10" w:rsidRPr="00CC6966">
              <w:rPr>
                <w:rFonts w:ascii="Arial" w:hAnsi="Arial" w:cs="Arial"/>
                <w:bCs/>
                <w:sz w:val="20"/>
                <w:szCs w:val="20"/>
                <w:lang w:val="mn-MN"/>
              </w:rPr>
              <w:t xml:space="preserve"> дотоод нөөц бололцоонд тулгуурлан 1,500,000 төгрөгөөр </w:t>
            </w:r>
            <w:r w:rsidR="00EE6F10" w:rsidRPr="00CC6966">
              <w:rPr>
                <w:rFonts w:ascii="Arial" w:hAnsi="Arial" w:cs="Arial"/>
                <w:bCs/>
                <w:sz w:val="20"/>
                <w:szCs w:val="20"/>
              </w:rPr>
              <w:t xml:space="preserve"> стандартын дагуу бэлтгэ</w:t>
            </w:r>
            <w:r w:rsidR="00EE6F10" w:rsidRPr="00CC6966">
              <w:rPr>
                <w:rFonts w:ascii="Arial" w:hAnsi="Arial" w:cs="Arial"/>
                <w:bCs/>
                <w:sz w:val="20"/>
                <w:szCs w:val="20"/>
                <w:lang w:val="mn-MN"/>
              </w:rPr>
              <w:t>лээ.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90</w:t>
            </w:r>
          </w:p>
        </w:tc>
      </w:tr>
      <w:tr w:rsidR="000B24CD"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2</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1.2</w:t>
            </w:r>
            <w:proofErr w:type="gramStart"/>
            <w:r w:rsidRPr="00CC6966">
              <w:rPr>
                <w:rFonts w:ascii="Arial" w:hAnsi="Arial" w:cs="Arial"/>
                <w:sz w:val="20"/>
                <w:szCs w:val="20"/>
              </w:rPr>
              <w:t>.“</w:t>
            </w:r>
            <w:proofErr w:type="gramEnd"/>
            <w:r w:rsidRPr="00CC6966">
              <w:rPr>
                <w:rFonts w:ascii="Arial" w:hAnsi="Arial" w:cs="Arial"/>
                <w:sz w:val="20"/>
                <w:szCs w:val="20"/>
                <w:shd w:val="clear" w:color="auto" w:fill="FFFFFF"/>
              </w:rPr>
              <w:t>Ковид-19” халдварт </w:t>
            </w:r>
            <w:r w:rsidRPr="00CC6966">
              <w:rPr>
                <w:rFonts w:ascii="Arial" w:hAnsi="Arial" w:cs="Arial"/>
                <w:sz w:val="20"/>
                <w:szCs w:val="20"/>
              </w:rPr>
              <w:t>цар тахлын үед эрүүл мэндийн төвийн </w:t>
            </w:r>
            <w:r w:rsidRPr="00CC6966">
              <w:rPr>
                <w:rFonts w:ascii="Arial" w:hAnsi="Arial" w:cs="Arial"/>
                <w:sz w:val="20"/>
                <w:szCs w:val="20"/>
                <w:shd w:val="clear" w:color="auto" w:fill="FFFFFF"/>
              </w:rPr>
              <w:t>оношлуур, эм, эмнэлгийн хэрэгсэл, тоног төхөөрөмж, ариутгал, халдваргүйжүүлэлтийн бодисыг хувцас хэрэгслийг урьдчилан нөөцлөх, </w:t>
            </w:r>
            <w:r w:rsidRPr="00CC6966">
              <w:rPr>
                <w:rFonts w:ascii="Arial" w:hAnsi="Arial" w:cs="Arial"/>
                <w:sz w:val="20"/>
                <w:szCs w:val="20"/>
              </w:rPr>
              <w:t>түргэвчилсэн оношлуураар хангах.</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Эм, эмнэлгийн хэрэгслийн чанар, аюулгүй байдлыг хангаж, хүртээмжийг нэмэгдүүлэн бүртгэл, хяналтын цахим тогтолцоог бүрдүүлнэ.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E34037" w:rsidRPr="00CC6966" w:rsidRDefault="00E34037" w:rsidP="000B24CD">
            <w:pPr>
              <w:spacing w:after="0" w:line="240" w:lineRule="auto"/>
              <w:rPr>
                <w:rFonts w:ascii="Arial" w:hAnsi="Arial" w:cs="Arial"/>
                <w:sz w:val="20"/>
                <w:szCs w:val="20"/>
              </w:rPr>
            </w:pPr>
            <w:r w:rsidRPr="00CC6966">
              <w:rPr>
                <w:rFonts w:ascii="Arial" w:hAnsi="Arial" w:cs="Arial"/>
                <w:sz w:val="20"/>
                <w:szCs w:val="20"/>
                <w:shd w:val="clear" w:color="auto" w:fill="FFFFFF"/>
                <w:lang w:val="mn-MN"/>
              </w:rPr>
              <w:t> </w:t>
            </w:r>
            <w:r w:rsidRPr="00CC6966">
              <w:rPr>
                <w:rFonts w:ascii="Arial" w:hAnsi="Arial" w:cs="Arial"/>
                <w:sz w:val="20"/>
                <w:szCs w:val="20"/>
                <w:shd w:val="clear" w:color="auto" w:fill="FFFFFF"/>
              </w:rPr>
              <w:t>Хувцас хэрэгс</w:t>
            </w:r>
            <w:r w:rsidRPr="00CC6966">
              <w:rPr>
                <w:rFonts w:ascii="Arial" w:hAnsi="Arial" w:cs="Arial"/>
                <w:sz w:val="20"/>
                <w:szCs w:val="20"/>
                <w:shd w:val="clear" w:color="auto" w:fill="FFFFFF"/>
                <w:lang w:val="mn-MN"/>
              </w:rPr>
              <w:t>э</w:t>
            </w:r>
            <w:r w:rsidRPr="00CC6966">
              <w:rPr>
                <w:rFonts w:ascii="Arial" w:hAnsi="Arial" w:cs="Arial"/>
                <w:sz w:val="20"/>
                <w:szCs w:val="20"/>
                <w:shd w:val="clear" w:color="auto" w:fill="FFFFFF"/>
              </w:rPr>
              <w:t>л</w:t>
            </w:r>
            <w:r w:rsidRPr="00CC6966">
              <w:rPr>
                <w:rFonts w:ascii="Arial" w:hAnsi="Arial" w:cs="Arial"/>
                <w:sz w:val="20"/>
                <w:szCs w:val="20"/>
                <w:shd w:val="clear" w:color="auto" w:fill="FFFFFF"/>
                <w:lang w:val="mn-MN"/>
              </w:rPr>
              <w:t>,</w:t>
            </w:r>
            <w:r w:rsidRPr="00CC6966">
              <w:rPr>
                <w:rFonts w:ascii="Arial" w:hAnsi="Arial" w:cs="Arial"/>
                <w:sz w:val="20"/>
                <w:szCs w:val="20"/>
                <w:shd w:val="clear" w:color="auto" w:fill="FFFFFF"/>
              </w:rPr>
              <w:t> оношлуур, эмий</w:t>
            </w:r>
            <w:r w:rsidRPr="00CC6966">
              <w:rPr>
                <w:rFonts w:ascii="Arial" w:hAnsi="Arial" w:cs="Arial"/>
                <w:sz w:val="20"/>
                <w:szCs w:val="20"/>
                <w:shd w:val="clear" w:color="auto" w:fill="FFFFFF"/>
                <w:lang w:val="mn-MN"/>
              </w:rPr>
              <w:t>н 3 сарын нөөцийг бүрдүүлэх.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5A71" w:rsidRDefault="00E34037" w:rsidP="00505A71">
            <w:pPr>
              <w:spacing w:after="0" w:line="240" w:lineRule="auto"/>
              <w:jc w:val="center"/>
              <w:rPr>
                <w:rFonts w:ascii="Arial" w:hAnsi="Arial" w:cs="Arial"/>
                <w:sz w:val="20"/>
                <w:szCs w:val="20"/>
                <w:shd w:val="clear" w:color="auto" w:fill="FFFFFF"/>
                <w:lang w:val="mn-MN"/>
              </w:rPr>
            </w:pPr>
            <w:r w:rsidRPr="00CC6966">
              <w:rPr>
                <w:rFonts w:ascii="Arial" w:hAnsi="Arial" w:cs="Arial"/>
                <w:sz w:val="20"/>
                <w:szCs w:val="20"/>
                <w:shd w:val="clear" w:color="auto" w:fill="FFFFFF"/>
              </w:rPr>
              <w:t>Эм, эмнэлгийн хэрэгс</w:t>
            </w:r>
            <w:r w:rsidRPr="00CC6966">
              <w:rPr>
                <w:rFonts w:ascii="Arial" w:hAnsi="Arial" w:cs="Arial"/>
                <w:sz w:val="20"/>
                <w:szCs w:val="20"/>
                <w:shd w:val="clear" w:color="auto" w:fill="FFFFFF"/>
                <w:lang w:val="mn-MN"/>
              </w:rPr>
              <w:t>э</w:t>
            </w:r>
            <w:r w:rsidRPr="00CC6966">
              <w:rPr>
                <w:rFonts w:ascii="Arial" w:hAnsi="Arial" w:cs="Arial"/>
                <w:sz w:val="20"/>
                <w:szCs w:val="20"/>
                <w:shd w:val="clear" w:color="auto" w:fill="FFFFFF"/>
              </w:rPr>
              <w:t>л</w:t>
            </w:r>
            <w:r w:rsidRPr="00CC6966">
              <w:rPr>
                <w:rFonts w:ascii="Arial" w:hAnsi="Arial" w:cs="Arial"/>
                <w:sz w:val="20"/>
                <w:szCs w:val="20"/>
                <w:shd w:val="clear" w:color="auto" w:fill="FFFFFF"/>
                <w:lang w:val="mn-MN"/>
              </w:rPr>
              <w:t>, </w:t>
            </w:r>
            <w:r w:rsidRPr="00CC6966">
              <w:rPr>
                <w:rFonts w:ascii="Arial" w:hAnsi="Arial" w:cs="Arial"/>
                <w:sz w:val="20"/>
                <w:szCs w:val="20"/>
                <w:shd w:val="clear" w:color="auto" w:fill="FFFFFF"/>
              </w:rPr>
              <w:t>Хувцас хэрэгс</w:t>
            </w:r>
            <w:r w:rsidRPr="00CC6966">
              <w:rPr>
                <w:rFonts w:ascii="Arial" w:hAnsi="Arial" w:cs="Arial"/>
                <w:sz w:val="20"/>
                <w:szCs w:val="20"/>
                <w:shd w:val="clear" w:color="auto" w:fill="FFFFFF"/>
                <w:lang w:val="mn-MN"/>
              </w:rPr>
              <w:t>э</w:t>
            </w:r>
            <w:r w:rsidRPr="00CC6966">
              <w:rPr>
                <w:rFonts w:ascii="Arial" w:hAnsi="Arial" w:cs="Arial"/>
                <w:sz w:val="20"/>
                <w:szCs w:val="20"/>
                <w:shd w:val="clear" w:color="auto" w:fill="FFFFFF"/>
              </w:rPr>
              <w:t>л</w:t>
            </w:r>
            <w:r w:rsidRPr="00CC6966">
              <w:rPr>
                <w:rFonts w:ascii="Arial" w:hAnsi="Arial" w:cs="Arial"/>
                <w:sz w:val="20"/>
                <w:szCs w:val="20"/>
                <w:shd w:val="clear" w:color="auto" w:fill="FFFFFF"/>
                <w:lang w:val="mn-MN"/>
              </w:rPr>
              <w:t>,</w:t>
            </w:r>
            <w:r w:rsidR="000B24CD" w:rsidRPr="00CC6966">
              <w:rPr>
                <w:rFonts w:ascii="Arial" w:hAnsi="Arial" w:cs="Arial"/>
                <w:sz w:val="20"/>
                <w:szCs w:val="20"/>
                <w:shd w:val="clear" w:color="auto" w:fill="FFFFFF"/>
              </w:rPr>
              <w:t> </w:t>
            </w:r>
          </w:p>
          <w:p w:rsidR="00E34037" w:rsidRPr="00CC6966" w:rsidRDefault="000B24CD" w:rsidP="00505A71">
            <w:pPr>
              <w:spacing w:after="0" w:line="240" w:lineRule="auto"/>
              <w:jc w:val="both"/>
              <w:rPr>
                <w:rFonts w:ascii="Arial" w:hAnsi="Arial" w:cs="Arial"/>
                <w:sz w:val="20"/>
                <w:szCs w:val="20"/>
              </w:rPr>
            </w:pPr>
            <w:r w:rsidRPr="00CC6966">
              <w:rPr>
                <w:rFonts w:ascii="Arial" w:hAnsi="Arial" w:cs="Arial"/>
                <w:sz w:val="20"/>
                <w:szCs w:val="20"/>
                <w:shd w:val="clear" w:color="auto" w:fill="FFFFFF"/>
              </w:rPr>
              <w:t>оношлуу</w:t>
            </w:r>
            <w:r w:rsidRPr="00CC6966">
              <w:rPr>
                <w:rFonts w:ascii="Arial" w:hAnsi="Arial" w:cs="Arial"/>
                <w:sz w:val="20"/>
                <w:szCs w:val="20"/>
                <w:shd w:val="clear" w:color="auto" w:fill="FFFFFF"/>
                <w:lang w:val="mn-MN"/>
              </w:rPr>
              <w:t>р</w:t>
            </w:r>
            <w:r w:rsidR="00E34037" w:rsidRPr="00CC6966">
              <w:rPr>
                <w:rFonts w:ascii="Arial" w:hAnsi="Arial" w:cs="Arial"/>
                <w:sz w:val="20"/>
                <w:szCs w:val="20"/>
                <w:shd w:val="clear" w:color="auto" w:fill="FFFFFF"/>
              </w:rPr>
              <w:t> эмий</w:t>
            </w:r>
            <w:r w:rsidR="00E34037" w:rsidRPr="00CC6966">
              <w:rPr>
                <w:rFonts w:ascii="Arial" w:hAnsi="Arial" w:cs="Arial"/>
                <w:sz w:val="20"/>
                <w:szCs w:val="20"/>
                <w:shd w:val="clear" w:color="auto" w:fill="FFFFFF"/>
                <w:lang w:val="mn-MN"/>
              </w:rPr>
              <w:t>н нөөцийн бүрдүүлэлтийн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F10" w:rsidRPr="00CC6966" w:rsidRDefault="00E34037" w:rsidP="00EE6F10">
            <w:pPr>
              <w:spacing w:after="0" w:line="240" w:lineRule="auto"/>
              <w:jc w:val="both"/>
              <w:rPr>
                <w:rFonts w:ascii="Arial" w:hAnsi="Arial" w:cs="Arial"/>
                <w:sz w:val="20"/>
                <w:szCs w:val="20"/>
                <w:lang w:val="mn-MN"/>
              </w:rPr>
            </w:pPr>
            <w:r w:rsidRPr="00CC6966">
              <w:rPr>
                <w:rFonts w:ascii="Arial" w:hAnsi="Arial" w:cs="Arial"/>
                <w:sz w:val="20"/>
                <w:szCs w:val="20"/>
              </w:rPr>
              <w:t>Эмийн өрөөнд антикоагулянт, мансууруулах, сэтгэцэд нөлөөт эмийн аюулгүй байдлыг хангах </w:t>
            </w:r>
            <w:r w:rsidRPr="00CC6966">
              <w:rPr>
                <w:rFonts w:ascii="Arial" w:hAnsi="Arial" w:cs="Arial"/>
                <w:sz w:val="20"/>
                <w:szCs w:val="20"/>
                <w:lang w:val="mn-MN"/>
              </w:rPr>
              <w:t>зорилгоор зориулалтын </w:t>
            </w:r>
            <w:r w:rsidRPr="00CC6966">
              <w:rPr>
                <w:rFonts w:ascii="Arial" w:hAnsi="Arial" w:cs="Arial"/>
                <w:sz w:val="20"/>
                <w:szCs w:val="20"/>
              </w:rPr>
              <w:t>шүүгээнд хадгал</w:t>
            </w:r>
            <w:r w:rsidRPr="00CC6966">
              <w:rPr>
                <w:rFonts w:ascii="Arial" w:hAnsi="Arial" w:cs="Arial"/>
                <w:sz w:val="20"/>
                <w:szCs w:val="20"/>
                <w:lang w:val="mn-MN"/>
              </w:rPr>
              <w:t>ж байна. Цахим тогтолцоо хэрэгжээгүй байна. </w:t>
            </w:r>
            <w:r w:rsidRPr="00CC6966">
              <w:rPr>
                <w:rFonts w:ascii="Arial" w:hAnsi="Arial" w:cs="Arial"/>
                <w:sz w:val="20"/>
                <w:szCs w:val="20"/>
                <w:shd w:val="clear" w:color="auto" w:fill="FFFFFF"/>
              </w:rPr>
              <w:t>Хувцас хэрэгс</w:t>
            </w:r>
            <w:r w:rsidRPr="00CC6966">
              <w:rPr>
                <w:rFonts w:ascii="Arial" w:hAnsi="Arial" w:cs="Arial"/>
                <w:sz w:val="20"/>
                <w:szCs w:val="20"/>
                <w:shd w:val="clear" w:color="auto" w:fill="FFFFFF"/>
                <w:lang w:val="mn-MN"/>
              </w:rPr>
              <w:t>э</w:t>
            </w:r>
            <w:r w:rsidRPr="00CC6966">
              <w:rPr>
                <w:rFonts w:ascii="Arial" w:hAnsi="Arial" w:cs="Arial"/>
                <w:sz w:val="20"/>
                <w:szCs w:val="20"/>
                <w:shd w:val="clear" w:color="auto" w:fill="FFFFFF"/>
              </w:rPr>
              <w:t>л</w:t>
            </w:r>
            <w:r w:rsidRPr="00CC6966">
              <w:rPr>
                <w:rFonts w:ascii="Arial" w:hAnsi="Arial" w:cs="Arial"/>
                <w:sz w:val="20"/>
                <w:szCs w:val="20"/>
                <w:shd w:val="clear" w:color="auto" w:fill="FFFFFF"/>
                <w:lang w:val="mn-MN"/>
              </w:rPr>
              <w:t>,</w:t>
            </w:r>
            <w:r w:rsidRPr="00CC6966">
              <w:rPr>
                <w:rFonts w:ascii="Arial" w:hAnsi="Arial" w:cs="Arial"/>
                <w:sz w:val="20"/>
                <w:szCs w:val="20"/>
                <w:shd w:val="clear" w:color="auto" w:fill="FFFFFF"/>
              </w:rPr>
              <w:t> оношлуур, эмий</w:t>
            </w:r>
            <w:r w:rsidRPr="00CC6966">
              <w:rPr>
                <w:rFonts w:ascii="Arial" w:hAnsi="Arial" w:cs="Arial"/>
                <w:sz w:val="20"/>
                <w:szCs w:val="20"/>
                <w:shd w:val="clear" w:color="auto" w:fill="FFFFFF"/>
                <w:lang w:val="mn-MN"/>
              </w:rPr>
              <w:t>н нөөцийг 3 сараар бүрдүүллээ.</w:t>
            </w:r>
            <w:r w:rsidR="00EE6F10" w:rsidRPr="00CC6966">
              <w:rPr>
                <w:rFonts w:ascii="Arial" w:hAnsi="Arial" w:cs="Arial"/>
                <w:sz w:val="20"/>
                <w:szCs w:val="20"/>
                <w:shd w:val="clear" w:color="auto" w:fill="FFFFFF"/>
              </w:rPr>
              <w:t xml:space="preserve"> /</w:t>
            </w:r>
            <w:r w:rsidR="00EE6F10" w:rsidRPr="00CC6966">
              <w:rPr>
                <w:rFonts w:ascii="Arial" w:hAnsi="Arial" w:cs="Arial"/>
                <w:b/>
                <w:sz w:val="20"/>
                <w:szCs w:val="20"/>
                <w:lang w:val="mn-MN"/>
              </w:rPr>
              <w:t>Эм</w:t>
            </w:r>
            <w:r w:rsidR="00EE6F10" w:rsidRPr="00CC6966">
              <w:rPr>
                <w:rFonts w:ascii="Arial" w:hAnsi="Arial" w:cs="Arial"/>
                <w:sz w:val="20"/>
                <w:szCs w:val="20"/>
                <w:lang w:val="mn-MN"/>
              </w:rPr>
              <w:t>-Ремдесивир</w:t>
            </w:r>
            <w:proofErr w:type="gramStart"/>
            <w:r w:rsidR="00EE6F10" w:rsidRPr="00CC6966">
              <w:rPr>
                <w:rFonts w:ascii="Arial" w:hAnsi="Arial" w:cs="Arial"/>
                <w:sz w:val="20"/>
                <w:szCs w:val="20"/>
                <w:lang w:val="mn-MN"/>
              </w:rPr>
              <w:t>,  Цефтриаксон</w:t>
            </w:r>
            <w:proofErr w:type="gramEnd"/>
            <w:r w:rsidR="00EE6F10" w:rsidRPr="00CC6966">
              <w:rPr>
                <w:rFonts w:ascii="Arial" w:hAnsi="Arial" w:cs="Arial"/>
                <w:sz w:val="20"/>
                <w:szCs w:val="20"/>
                <w:lang w:val="mn-MN"/>
              </w:rPr>
              <w:tab/>
              <w:t>Добутамин, Натрийн хлорид, Декстроз, Маннитол, Маннитол,  Парацетамол зэрэг өргөн хэрэглээний эм бэлдмэл 2 сарын нөөцтөй.</w:t>
            </w:r>
          </w:p>
          <w:p w:rsidR="00EE6F10" w:rsidRPr="00CC6966" w:rsidRDefault="00EE6F10" w:rsidP="00EE6F10">
            <w:pPr>
              <w:spacing w:after="0" w:line="240" w:lineRule="auto"/>
              <w:jc w:val="both"/>
              <w:rPr>
                <w:rFonts w:ascii="Arial" w:hAnsi="Arial" w:cs="Arial"/>
                <w:b/>
                <w:sz w:val="20"/>
                <w:szCs w:val="20"/>
                <w:lang w:val="mn-MN"/>
              </w:rPr>
            </w:pPr>
            <w:r w:rsidRPr="00CC6966">
              <w:rPr>
                <w:rFonts w:ascii="Arial" w:hAnsi="Arial" w:cs="Arial"/>
                <w:sz w:val="20"/>
                <w:szCs w:val="20"/>
                <w:lang w:val="mn-MN"/>
              </w:rPr>
              <w:t xml:space="preserve"> </w:t>
            </w:r>
            <w:r w:rsidRPr="00CC6966">
              <w:rPr>
                <w:rFonts w:ascii="Arial" w:hAnsi="Arial" w:cs="Arial"/>
                <w:b/>
                <w:sz w:val="20"/>
                <w:szCs w:val="20"/>
                <w:lang w:val="mn-MN"/>
              </w:rPr>
              <w:t>Хувийн хамгаалах хэрэгсэл</w:t>
            </w:r>
          </w:p>
          <w:p w:rsidR="00EE6F10" w:rsidRPr="00CC6966" w:rsidRDefault="00EE6F10" w:rsidP="00EE6F10">
            <w:pPr>
              <w:spacing w:after="0" w:line="240" w:lineRule="auto"/>
              <w:jc w:val="both"/>
              <w:rPr>
                <w:rFonts w:ascii="Arial" w:hAnsi="Arial" w:cs="Arial"/>
                <w:sz w:val="20"/>
                <w:szCs w:val="20"/>
                <w:lang w:val="mn-MN"/>
              </w:rPr>
            </w:pPr>
            <w:r w:rsidRPr="00CC6966">
              <w:rPr>
                <w:rFonts w:ascii="Arial" w:hAnsi="Arial" w:cs="Arial"/>
                <w:sz w:val="20"/>
                <w:szCs w:val="20"/>
                <w:lang w:val="mn-MN"/>
              </w:rPr>
              <w:t>Нарийн шүүлтүүртэй амны хаалт,  Ахуйн бээлий/зузаан, Аюултай хог хаягдлыг зөөвөрлөх уут,Гутлын улавч, Комбинезон (малгайтай)</w:t>
            </w:r>
            <w:r w:rsidRPr="00CC6966">
              <w:rPr>
                <w:rFonts w:ascii="Arial" w:hAnsi="Arial" w:cs="Arial"/>
                <w:sz w:val="20"/>
                <w:szCs w:val="20"/>
                <w:lang w:val="mn-MN"/>
              </w:rPr>
              <w:tab/>
              <w:t>Мэс заслын бээлий Хормогч,Нүдний шил, Нүүрний хаалт, Нүүрний хаалттай малгай,Нэг удаагийн малгай,Нэг удаагийн халад, Үзлэгийн бээлий талькгүй,Цогцос хадгалах уут, Эмнэлгийн нэг удаагийн амны хаалт,</w:t>
            </w:r>
            <w:r w:rsidRPr="00CC6966">
              <w:rPr>
                <w:rFonts w:ascii="Arial" w:hAnsi="Arial" w:cs="Arial"/>
                <w:sz w:val="20"/>
                <w:szCs w:val="20"/>
                <w:lang w:val="mn-MN"/>
              </w:rPr>
              <w:tab/>
              <w:t>зэрэг 3 сарын нөөцтөй.</w:t>
            </w:r>
          </w:p>
          <w:p w:rsidR="00EE6F10" w:rsidRPr="00CC6966" w:rsidRDefault="00EE6F10" w:rsidP="00EE6F10">
            <w:pPr>
              <w:spacing w:after="0" w:line="240" w:lineRule="auto"/>
              <w:jc w:val="both"/>
              <w:rPr>
                <w:rFonts w:ascii="Arial" w:hAnsi="Arial" w:cs="Arial"/>
                <w:b/>
                <w:sz w:val="20"/>
                <w:szCs w:val="20"/>
                <w:lang w:val="mn-MN"/>
              </w:rPr>
            </w:pPr>
            <w:r w:rsidRPr="00CC6966">
              <w:rPr>
                <w:rFonts w:ascii="Arial" w:hAnsi="Arial" w:cs="Arial"/>
                <w:b/>
                <w:sz w:val="20"/>
                <w:szCs w:val="20"/>
                <w:lang w:val="mn-MN"/>
              </w:rPr>
              <w:t>Зүү тариур</w:t>
            </w:r>
          </w:p>
          <w:p w:rsidR="00E34037" w:rsidRPr="008C4230" w:rsidRDefault="00EE6F10" w:rsidP="00EE6F10">
            <w:pPr>
              <w:spacing w:after="0" w:line="240" w:lineRule="auto"/>
              <w:jc w:val="both"/>
              <w:rPr>
                <w:rFonts w:ascii="Arial" w:hAnsi="Arial" w:cs="Arial"/>
                <w:sz w:val="20"/>
                <w:szCs w:val="20"/>
                <w:lang w:val="mn-MN"/>
              </w:rPr>
            </w:pPr>
            <w:r w:rsidRPr="00CC6966">
              <w:rPr>
                <w:rFonts w:ascii="Arial" w:hAnsi="Arial" w:cs="Arial"/>
                <w:sz w:val="20"/>
                <w:szCs w:val="20"/>
                <w:lang w:val="mn-MN"/>
              </w:rPr>
              <w:t>Дуслын систем,Тариур, Уян зүү зэрэг</w:t>
            </w:r>
            <w:r w:rsidRPr="00CC6966">
              <w:rPr>
                <w:rFonts w:ascii="Arial" w:hAnsi="Arial" w:cs="Arial"/>
                <w:sz w:val="20"/>
                <w:szCs w:val="20"/>
                <w:lang w:val="mn-MN"/>
              </w:rPr>
              <w:tab/>
              <w:t>1 сарын нөөцийг ханган ажиллаж байна.</w:t>
            </w:r>
            <w:r w:rsidR="008C4230">
              <w:rPr>
                <w:rFonts w:ascii="Arial" w:hAnsi="Arial" w:cs="Arial"/>
                <w:sz w:val="20"/>
                <w:szCs w:val="20"/>
                <w:shd w:val="clear" w:color="auto" w:fill="FFFFFF"/>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0B24CD"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rPr>
              <w:t>3</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1.3.Иргэд, олон нийтэд “Ковид-19” халдварт цар тахлаас урьдчилан сэргийлэх, эрүүл мэндийн боловсролыг дээшлүүлэх талаар ухуулга, сурталчилгаа хийх, сэтгэл зүйн </w:t>
            </w:r>
            <w:r w:rsidRPr="00CC6966">
              <w:rPr>
                <w:rFonts w:ascii="Arial" w:hAnsi="Arial" w:cs="Arial"/>
                <w:sz w:val="20"/>
                <w:szCs w:val="20"/>
                <w:shd w:val="clear" w:color="auto" w:fill="FFFFFF"/>
              </w:rPr>
              <w:t>зөвлөгөө, дэмжлэг үзүүлэх ажлыг эрчимжүүлнэ.</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Иргэд олон нийтэд “Ковид-19” халдварт цар тахлаас урьдчилан сэргийлэх</w:t>
            </w:r>
            <w:r w:rsidRPr="00CC6966">
              <w:rPr>
                <w:rFonts w:ascii="Arial" w:hAnsi="Arial" w:cs="Arial"/>
                <w:sz w:val="20"/>
                <w:szCs w:val="20"/>
                <w:lang w:val="mn-MN"/>
              </w:rPr>
              <w:t> талаарх мэдээллийг</w:t>
            </w:r>
            <w:r w:rsidRPr="00CC6966">
              <w:rPr>
                <w:rFonts w:ascii="Arial" w:hAnsi="Arial" w:cs="Arial"/>
                <w:sz w:val="20"/>
                <w:szCs w:val="20"/>
              </w:rPr>
              <w:t> сурталчлан таниулж, хэм хэмжээг мөрдүүлэн, иргэдийн оролцоог нэмэгдүүлнэ</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хүн амын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EE6F10">
            <w:pPr>
              <w:spacing w:after="0" w:line="240" w:lineRule="auto"/>
              <w:jc w:val="both"/>
              <w:rPr>
                <w:rFonts w:ascii="Arial" w:hAnsi="Arial" w:cs="Arial"/>
                <w:sz w:val="20"/>
                <w:szCs w:val="20"/>
              </w:rPr>
            </w:pPr>
            <w:r w:rsidRPr="00CC6966">
              <w:rPr>
                <w:rFonts w:ascii="Arial" w:hAnsi="Arial" w:cs="Arial"/>
                <w:sz w:val="20"/>
                <w:szCs w:val="20"/>
                <w:lang w:val="mn-MN"/>
              </w:rPr>
              <w:t>Коронавирусын халдвараас сэргийлэх  хариу арга хэмжээний хүрээнд  коронавирус цар тахлаас урьдчилан сэргийлэх чиглэлээр заавар, зөвлөмж, зурагт хуудас бэлтгэн Засаг даргын Тамгын газар, Э</w:t>
            </w:r>
            <w:r w:rsidR="005D521C">
              <w:rPr>
                <w:rFonts w:ascii="Arial" w:hAnsi="Arial" w:cs="Arial"/>
                <w:sz w:val="20"/>
                <w:szCs w:val="20"/>
                <w:lang w:val="mn-MN"/>
              </w:rPr>
              <w:t>рүүл мэндийн төвийн цахим хаягт</w:t>
            </w:r>
            <w:r w:rsidRPr="00CC6966">
              <w:rPr>
                <w:rFonts w:ascii="Arial" w:hAnsi="Arial" w:cs="Arial"/>
                <w:sz w:val="20"/>
                <w:szCs w:val="20"/>
                <w:lang w:val="mn-MN"/>
              </w:rPr>
              <w:t> байршуулж сурталч</w:t>
            </w:r>
            <w:r w:rsidR="00EE6F10" w:rsidRPr="00CC6966">
              <w:rPr>
                <w:rFonts w:ascii="Arial" w:hAnsi="Arial" w:cs="Arial"/>
                <w:sz w:val="20"/>
                <w:szCs w:val="20"/>
                <w:lang w:val="mn-MN"/>
              </w:rPr>
              <w:t xml:space="preserve">иллаа.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0B24CD"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rPr>
              <w:t>4</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 xml:space="preserve">1.4.”Ковид-19” цар тахлын дэгдэлтийн үед Сумын онцгой комисс, Эрүүл мэндийн байгууллагын санхүүжилтийг нэн тэргүүнд шийдвэрлэж, үйл ажиллагааг тасалдуулахгүй </w:t>
            </w:r>
            <w:r w:rsidRPr="00CC6966">
              <w:rPr>
                <w:rFonts w:ascii="Arial" w:hAnsi="Arial" w:cs="Arial"/>
                <w:sz w:val="20"/>
                <w:szCs w:val="20"/>
              </w:rPr>
              <w:lastRenderedPageBreak/>
              <w:t>явуулах нөхцөл боломжоор хангана.</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Эрүүл мэндийн байгууллагын санхүүжилтийг нэн тэргүүнд шийдвэрлэж ажиллах.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rPr>
                <w:rFonts w:ascii="Arial" w:hAnsi="Arial" w:cs="Arial"/>
                <w:sz w:val="20"/>
                <w:szCs w:val="20"/>
              </w:rPr>
            </w:pPr>
            <w:r w:rsidRPr="00CC6966">
              <w:rPr>
                <w:rFonts w:ascii="Arial" w:hAnsi="Arial" w:cs="Arial"/>
                <w:sz w:val="20"/>
                <w:szCs w:val="20"/>
                <w:lang w:val="mn-MN"/>
              </w:rPr>
              <w:t>Эрүүл мэндийн төвөөр үйлчлүүлсэн иргэдийн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C323AA" w:rsidP="008C4230">
            <w:pPr>
              <w:spacing w:after="0"/>
              <w:jc w:val="both"/>
              <w:rPr>
                <w:rFonts w:ascii="Arial" w:hAnsi="Arial" w:cs="Arial"/>
                <w:sz w:val="20"/>
                <w:szCs w:val="20"/>
              </w:rPr>
            </w:pPr>
            <w:r>
              <w:rPr>
                <w:rFonts w:ascii="Arial" w:eastAsia="Times New Roman" w:hAnsi="Arial" w:cs="Arial"/>
                <w:sz w:val="20"/>
                <w:szCs w:val="20"/>
                <w:lang w:val="mn-MN"/>
              </w:rPr>
              <w:t>“</w:t>
            </w:r>
            <w:r w:rsidR="005B2F78" w:rsidRPr="00CC6966">
              <w:rPr>
                <w:rFonts w:ascii="Arial" w:eastAsia="Times New Roman" w:hAnsi="Arial" w:cs="Arial"/>
                <w:sz w:val="20"/>
                <w:szCs w:val="20"/>
              </w:rPr>
              <w:t xml:space="preserve">Ковид-19” цар тахлын дэгдэлтийн үед </w:t>
            </w:r>
            <w:r w:rsidR="00F25B1A">
              <w:rPr>
                <w:rFonts w:ascii="Arial" w:eastAsia="Times New Roman" w:hAnsi="Arial" w:cs="Arial"/>
                <w:sz w:val="20"/>
                <w:szCs w:val="20"/>
                <w:lang w:val="mn-MN"/>
              </w:rPr>
              <w:t xml:space="preserve">Засаг даргын нөөц хөрөнгөөс </w:t>
            </w:r>
            <w:r>
              <w:rPr>
                <w:rFonts w:ascii="Arial" w:eastAsia="Times New Roman" w:hAnsi="Arial" w:cs="Arial"/>
                <w:sz w:val="20"/>
                <w:szCs w:val="20"/>
                <w:lang w:val="mn-MN"/>
              </w:rPr>
              <w:t xml:space="preserve">14.0 сая төгрөг гарган </w:t>
            </w:r>
            <w:r w:rsidR="005B2F78" w:rsidRPr="00CC6966">
              <w:rPr>
                <w:rFonts w:ascii="Arial" w:eastAsia="Times New Roman" w:hAnsi="Arial" w:cs="Arial"/>
                <w:sz w:val="20"/>
                <w:szCs w:val="20"/>
                <w:lang w:val="mn-MN"/>
              </w:rPr>
              <w:t>Эрүүл мэндийн төвд түргэвчилсэн оношлуур, нэг удаагийн хамгаалах хувцас хэр</w:t>
            </w:r>
            <w:r w:rsidR="008C4230">
              <w:rPr>
                <w:rFonts w:ascii="Arial" w:eastAsia="Times New Roman" w:hAnsi="Arial" w:cs="Arial"/>
                <w:sz w:val="20"/>
                <w:szCs w:val="20"/>
                <w:lang w:val="mn-MN"/>
              </w:rPr>
              <w:t>эг</w:t>
            </w:r>
            <w:r w:rsidR="005B2F78" w:rsidRPr="00CC6966">
              <w:rPr>
                <w:rFonts w:ascii="Arial" w:eastAsia="Times New Roman" w:hAnsi="Arial" w:cs="Arial"/>
                <w:sz w:val="20"/>
                <w:szCs w:val="20"/>
                <w:lang w:val="mn-MN"/>
              </w:rPr>
              <w:t>с</w:t>
            </w:r>
            <w:r w:rsidR="00F25B1A">
              <w:rPr>
                <w:rFonts w:ascii="Arial" w:eastAsia="Times New Roman" w:hAnsi="Arial" w:cs="Arial"/>
                <w:sz w:val="20"/>
                <w:szCs w:val="20"/>
                <w:lang w:val="mn-MN"/>
              </w:rPr>
              <w:t>эл, вакцинжуулалт</w:t>
            </w:r>
            <w:r>
              <w:rPr>
                <w:rFonts w:ascii="Arial" w:eastAsia="Times New Roman" w:hAnsi="Arial" w:cs="Arial"/>
                <w:sz w:val="20"/>
                <w:szCs w:val="20"/>
                <w:lang w:val="mn-MN"/>
              </w:rPr>
              <w:t>, ариутгал халдваргүйжуүүлэлт, эргүүл пост</w:t>
            </w:r>
            <w:r w:rsidR="00F25B1A">
              <w:rPr>
                <w:rFonts w:ascii="Arial" w:eastAsia="Times New Roman" w:hAnsi="Arial" w:cs="Arial"/>
                <w:sz w:val="20"/>
                <w:szCs w:val="20"/>
                <w:lang w:val="mn-MN"/>
              </w:rPr>
              <w:t xml:space="preserve"> </w:t>
            </w:r>
            <w:r>
              <w:rPr>
                <w:rFonts w:ascii="Arial" w:eastAsia="Times New Roman" w:hAnsi="Arial" w:cs="Arial"/>
                <w:sz w:val="20"/>
                <w:szCs w:val="20"/>
                <w:lang w:val="mn-MN"/>
              </w:rPr>
              <w:t xml:space="preserve">гаргах </w:t>
            </w:r>
            <w:r>
              <w:rPr>
                <w:rFonts w:ascii="Arial" w:eastAsia="Times New Roman" w:hAnsi="Arial" w:cs="Arial"/>
                <w:sz w:val="20"/>
                <w:szCs w:val="20"/>
                <w:lang w:val="mn-MN"/>
              </w:rPr>
              <w:lastRenderedPageBreak/>
              <w:t xml:space="preserve">зэрэгт тусламж үзүүлж ажиллалаа. </w:t>
            </w:r>
            <w:r w:rsidR="005B2F78" w:rsidRPr="00CC6966">
              <w:rPr>
                <w:rFonts w:ascii="Arial" w:hAnsi="Arial" w:cs="Arial"/>
                <w:color w:val="000000" w:themeColor="text1"/>
                <w:sz w:val="20"/>
                <w:szCs w:val="20"/>
                <w:lang w:val="mn-MN"/>
              </w:rPr>
              <w:t>Тус суманд 310 тохиолдол бүртгэгдсэнээс 198 иргэнийг гэрээр тусгаарлан эмчилсэн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643275" w:rsidRPr="00CC6966" w:rsidTr="0061413D">
        <w:trPr>
          <w:trHeight w:val="1296"/>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bCs/>
                <w:sz w:val="20"/>
                <w:szCs w:val="20"/>
              </w:rPr>
              <w:lastRenderedPageBreak/>
              <w:t>5</w:t>
            </w:r>
          </w:p>
        </w:tc>
        <w:tc>
          <w:tcPr>
            <w:tcW w:w="345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1.5.Ковид -19 цар тахлын вакцинжуулалт, томуу, томуу төст өвчин, улаанбурхан, улаанууд зэрэг амьсгалын замын халдварт өвчнөөс сэргийлэх дархлаажуулалтад сургууль, цэцэрлэгийн хүүхдүүд, иргэдийг хамруулах ажлыг зохион байгуулна.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Сургууль, цэцэрлэгийн хүүхдүүдийг улирлын томуугийн вакцинд бүрэн хамруулна.</w:t>
            </w:r>
          </w:p>
        </w:tc>
        <w:tc>
          <w:tcPr>
            <w:tcW w:w="2124"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байгууллага багш ажилчид, хүүхдүүдийн тоо</w:t>
            </w:r>
          </w:p>
        </w:tc>
        <w:tc>
          <w:tcPr>
            <w:tcW w:w="511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DD507B">
            <w:pPr>
              <w:spacing w:after="0" w:line="240" w:lineRule="auto"/>
              <w:jc w:val="both"/>
              <w:rPr>
                <w:rFonts w:ascii="Arial" w:hAnsi="Arial" w:cs="Arial"/>
                <w:sz w:val="20"/>
                <w:szCs w:val="20"/>
                <w:lang w:val="mn-MN"/>
              </w:rPr>
            </w:pPr>
          </w:p>
          <w:p w:rsidR="00643275" w:rsidRPr="00CC6966" w:rsidRDefault="00643275" w:rsidP="00DD507B">
            <w:pPr>
              <w:spacing w:after="0" w:line="240" w:lineRule="auto"/>
              <w:jc w:val="both"/>
              <w:rPr>
                <w:rFonts w:ascii="Arial" w:hAnsi="Arial" w:cs="Arial"/>
                <w:color w:val="000000" w:themeColor="text1"/>
                <w:sz w:val="20"/>
                <w:szCs w:val="20"/>
                <w:lang w:val="mn-MN"/>
              </w:rPr>
            </w:pPr>
            <w:r w:rsidRPr="00CC6966">
              <w:rPr>
                <w:rFonts w:ascii="Arial" w:hAnsi="Arial" w:cs="Arial"/>
                <w:color w:val="000000" w:themeColor="text1"/>
                <w:sz w:val="20"/>
                <w:szCs w:val="20"/>
                <w:lang w:val="mn-MN"/>
              </w:rPr>
              <w:t xml:space="preserve">Улиралын томуугийн вакцинд 320 хүүхэдээс 2- настай 13, 3-5 насны 71, </w:t>
            </w:r>
          </w:p>
          <w:p w:rsidR="00643275" w:rsidRPr="00CC6966" w:rsidRDefault="00643275" w:rsidP="00DD507B">
            <w:pPr>
              <w:spacing w:after="0" w:line="240" w:lineRule="auto"/>
              <w:jc w:val="both"/>
              <w:rPr>
                <w:rFonts w:ascii="Arial" w:hAnsi="Arial" w:cs="Arial"/>
                <w:color w:val="000000" w:themeColor="text1"/>
                <w:sz w:val="20"/>
                <w:szCs w:val="20"/>
                <w:lang w:val="mn-MN"/>
              </w:rPr>
            </w:pPr>
            <w:r w:rsidRPr="00CC6966">
              <w:rPr>
                <w:rFonts w:ascii="Arial" w:hAnsi="Arial" w:cs="Arial"/>
                <w:color w:val="000000" w:themeColor="text1"/>
                <w:sz w:val="20"/>
                <w:szCs w:val="20"/>
                <w:lang w:val="mn-MN"/>
              </w:rPr>
              <w:t>6-11 насны 236 хүүхэд тус тус хамрагдсан байна.</w:t>
            </w:r>
          </w:p>
          <w:p w:rsidR="00643275" w:rsidRPr="00CC6966" w:rsidRDefault="00643275" w:rsidP="00DD507B">
            <w:pPr>
              <w:spacing w:after="0" w:line="240" w:lineRule="auto"/>
              <w:jc w:val="both"/>
              <w:rPr>
                <w:rFonts w:ascii="Arial" w:hAnsi="Arial" w:cs="Arial"/>
                <w:sz w:val="20"/>
                <w:szCs w:val="20"/>
              </w:rPr>
            </w:pPr>
          </w:p>
          <w:p w:rsidR="00643275" w:rsidRPr="00CC6966" w:rsidRDefault="00643275" w:rsidP="00DD507B">
            <w:pPr>
              <w:spacing w:after="160" w:line="259" w:lineRule="auto"/>
              <w:jc w:val="both"/>
              <w:rPr>
                <w:rFonts w:ascii="Arial" w:hAnsi="Arial" w:cs="Arial"/>
                <w:color w:val="000000" w:themeColor="text1"/>
                <w:sz w:val="20"/>
                <w:szCs w:val="20"/>
                <w:lang w:val="mn-MN"/>
              </w:rPr>
            </w:pPr>
            <w:r w:rsidRPr="00CC6966">
              <w:rPr>
                <w:rFonts w:ascii="Arial" w:hAnsi="Arial" w:cs="Arial"/>
                <w:color w:val="000000" w:themeColor="text1"/>
                <w:sz w:val="20"/>
                <w:szCs w:val="20"/>
                <w:lang w:val="mn-MN"/>
              </w:rPr>
              <w:t>Эрүүл мэндийн сайдын 2021 оны 04 дүгээр сарын 21 өдрийн А/239тоот тушаалын “Ковид-19 ийн халдварын батлагдсан тохиолдолын гэрийн тусгаарлалтад эмчлэгдэх үйчлүүлэгчид хийх үнэлгээний хуудасаар 198 иргэнийг гэрээр эмчилсэн байна.</w:t>
            </w:r>
          </w:p>
          <w:p w:rsidR="00643275" w:rsidRPr="00CC6966" w:rsidRDefault="00643275" w:rsidP="00643275">
            <w:pPr>
              <w:spacing w:after="0" w:line="240" w:lineRule="auto"/>
              <w:jc w:val="both"/>
              <w:rPr>
                <w:rFonts w:ascii="Arial" w:hAnsi="Arial" w:cs="Arial"/>
                <w:sz w:val="20"/>
                <w:szCs w:val="20"/>
              </w:rPr>
            </w:pPr>
            <w:r w:rsidRPr="00CC6966">
              <w:rPr>
                <w:rFonts w:ascii="Arial" w:hAnsi="Arial" w:cs="Arial"/>
                <w:color w:val="000000" w:themeColor="text1"/>
                <w:sz w:val="20"/>
                <w:szCs w:val="20"/>
                <w:lang w:val="mn-MN"/>
              </w:rPr>
              <w:t>Коронавируст халдварын батлагдсан болон сэжигтэй тохиолдлын үеийн эмнэлэгийн тусламж үйлчилгээнд мөрдөн ажиллах оншилгоо эмчилгээний эмнэлзүйн заавар, халдвар хамгаалалын хувцас хэрэглээний зохистой хэрэглээ, тахалын хувцас өмсөх, тайлах дадлага сургуулалтуудыг ажлын байранд ээлж солилцох үед тогтмол зохион байгуулж байна.</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70</w:t>
            </w:r>
          </w:p>
          <w:p w:rsidR="00643275" w:rsidRPr="00CC6966" w:rsidRDefault="00643275" w:rsidP="000B24CD">
            <w:pPr>
              <w:spacing w:after="0" w:line="240" w:lineRule="auto"/>
              <w:jc w:val="both"/>
              <w:rPr>
                <w:rFonts w:ascii="Arial" w:hAnsi="Arial" w:cs="Arial"/>
                <w:sz w:val="20"/>
                <w:szCs w:val="20"/>
                <w:lang w:val="mn-MN"/>
              </w:rPr>
            </w:pPr>
          </w:p>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1652"/>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shd w:val="clear" w:color="auto" w:fill="FFFFFF"/>
              </w:rPr>
              <w:t>Шинэ болон сэргэн тархаж байгаа халдвараас сэргийлэх, эрүүл мэндийн тусламж, үйлчилгээний хариу арга хэмжээний бэлэн байдлыг хангана</w:t>
            </w:r>
            <w:r w:rsidRPr="00CC6966">
              <w:rPr>
                <w:rFonts w:ascii="Arial" w:hAnsi="Arial" w:cs="Arial"/>
                <w:sz w:val="20"/>
                <w:szCs w:val="20"/>
                <w:shd w:val="clear" w:color="auto" w:fill="FFFFFF"/>
                <w:lang w:val="mn-MN"/>
              </w:rPr>
              <w:t>.</w:t>
            </w:r>
          </w:p>
          <w:p w:rsidR="00643275" w:rsidRPr="00CC6966" w:rsidRDefault="00643275" w:rsidP="000B24CD">
            <w:pPr>
              <w:spacing w:after="0" w:line="240" w:lineRule="auto"/>
              <w:jc w:val="both"/>
              <w:rPr>
                <w:rFonts w:ascii="Arial" w:hAnsi="Arial" w:cs="Arial"/>
                <w:sz w:val="20"/>
                <w:szCs w:val="20"/>
                <w:lang w:val="mn-MN"/>
              </w:rPr>
            </w:pPr>
          </w:p>
        </w:tc>
        <w:tc>
          <w:tcPr>
            <w:tcW w:w="2124" w:type="dxa"/>
            <w:gridSpan w:val="5"/>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1294"/>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Багш</w:t>
            </w:r>
            <w:proofErr w:type="gramStart"/>
            <w:r w:rsidRPr="00CC6966">
              <w:rPr>
                <w:rFonts w:ascii="Arial" w:hAnsi="Arial" w:cs="Arial"/>
                <w:sz w:val="20"/>
                <w:szCs w:val="20"/>
                <w:shd w:val="clear" w:color="auto" w:fill="FFFFFF"/>
              </w:rPr>
              <w:t>,сурагч</w:t>
            </w:r>
            <w:proofErr w:type="gramEnd"/>
            <w:r w:rsidRPr="00CC6966">
              <w:rPr>
                <w:rFonts w:ascii="Arial" w:hAnsi="Arial" w:cs="Arial"/>
                <w:i/>
                <w:iCs/>
                <w:sz w:val="20"/>
                <w:szCs w:val="20"/>
                <w:shd w:val="clear" w:color="auto" w:fill="FFFFFF"/>
              </w:rPr>
              <w:t>,</w:t>
            </w:r>
            <w:r w:rsidRPr="00CC6966">
              <w:rPr>
                <w:rFonts w:ascii="Arial" w:hAnsi="Arial" w:cs="Arial"/>
                <w:sz w:val="20"/>
                <w:szCs w:val="20"/>
                <w:shd w:val="clear" w:color="auto" w:fill="FFFFFF"/>
              </w:rPr>
              <w:t> сургуулийн ажилтнуудын эрүүл мэндийн эрсдэлийг тодорхойлж</w:t>
            </w:r>
            <w:r w:rsidRPr="00CC6966">
              <w:rPr>
                <w:rFonts w:ascii="Arial" w:hAnsi="Arial" w:cs="Arial"/>
                <w:sz w:val="20"/>
                <w:szCs w:val="20"/>
                <w:shd w:val="clear" w:color="auto" w:fill="FFFFFF"/>
                <w:lang w:val="mn-MN"/>
              </w:rPr>
              <w:t> ажилл</w:t>
            </w:r>
            <w:r w:rsidR="004C1416">
              <w:rPr>
                <w:rFonts w:ascii="Arial" w:hAnsi="Arial" w:cs="Arial"/>
                <w:sz w:val="20"/>
                <w:szCs w:val="20"/>
                <w:shd w:val="clear" w:color="auto" w:fill="FFFFFF"/>
                <w:lang w:val="mn-MN"/>
              </w:rPr>
              <w:t>а</w:t>
            </w:r>
            <w:r w:rsidRPr="00CC6966">
              <w:rPr>
                <w:rFonts w:ascii="Arial" w:hAnsi="Arial" w:cs="Arial"/>
                <w:sz w:val="20"/>
                <w:szCs w:val="20"/>
                <w:shd w:val="clear" w:color="auto" w:fill="FFFFFF"/>
                <w:lang w:val="mn-MN"/>
              </w:rPr>
              <w:t>на.</w:t>
            </w:r>
          </w:p>
        </w:tc>
        <w:tc>
          <w:tcPr>
            <w:tcW w:w="2124" w:type="dxa"/>
            <w:gridSpan w:val="5"/>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bCs/>
                <w:sz w:val="20"/>
                <w:szCs w:val="20"/>
              </w:rPr>
              <w:t>6</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1.6.“Ухаалаг цахим сургалт”-ын орчинг үргэлжлүүлж,</w:t>
            </w:r>
            <w:r w:rsidRPr="00CC6966">
              <w:rPr>
                <w:rFonts w:ascii="Arial" w:hAnsi="Arial" w:cs="Arial"/>
                <w:sz w:val="20"/>
                <w:szCs w:val="20"/>
              </w:rPr>
              <w:t> хичээл, сургалтын үйл ажиллагааг тасралтгүй зохион байгуулж, багш нарын мэдлэг ур чадвар, </w:t>
            </w:r>
            <w:r w:rsidRPr="00CC6966">
              <w:rPr>
                <w:rFonts w:ascii="Arial" w:hAnsi="Arial" w:cs="Arial"/>
                <w:sz w:val="20"/>
                <w:szCs w:val="20"/>
                <w:shd w:val="clear" w:color="auto" w:fill="FFFFFF"/>
              </w:rPr>
              <w:t>эцэг эхчүүдийн оролцоог дээшлүүлнэ</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C8E"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rPr>
              <w:t>Цахим хичээл, хүүхэд хөгжүүлэх төрөл бүрийн сургалт, төлөвшил хандлагын цахим сургалт лекц, багш нар сард нэг удаа цахимаар багш хөгжүүлэх сургалтанд</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 хамрагдах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багш, ажлчид, хүүхдүүдийн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Мэргэжлийн багш бүр </w:t>
            </w:r>
            <w:r w:rsidRPr="00CC6966">
              <w:rPr>
                <w:rFonts w:ascii="Arial" w:hAnsi="Arial" w:cs="Arial"/>
                <w:sz w:val="20"/>
                <w:szCs w:val="20"/>
                <w:shd w:val="clear" w:color="auto" w:fill="FFFFFF"/>
              </w:rPr>
              <w:t> ZOOM,GOOGLE MEET</w:t>
            </w:r>
            <w:r w:rsidRPr="00CC6966">
              <w:rPr>
                <w:rFonts w:ascii="Arial" w:hAnsi="Arial" w:cs="Arial"/>
                <w:sz w:val="20"/>
                <w:szCs w:val="20"/>
                <w:shd w:val="clear" w:color="auto" w:fill="FFFFFF"/>
                <w:lang w:val="mn-MN"/>
              </w:rPr>
              <w:t>-ийг өдөр тутмын цахим хичээл, хурал, цуглаан зохион байгуулахдаа ашиглаж бүрэн хэвшсэн. Багш нарын 80% нь интерактив</w:t>
            </w:r>
            <w:r w:rsidRPr="00CC6966">
              <w:rPr>
                <w:rFonts w:ascii="Arial" w:hAnsi="Arial" w:cs="Arial"/>
                <w:sz w:val="20"/>
                <w:szCs w:val="20"/>
                <w:lang w:val="mn-MN"/>
              </w:rPr>
              <w:t> хичээл бэлтгэж сургалтандаа ашиглаж байна. </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Цахимаар хамрагдаж байгаа нийт 37 хүүхдэд багш нар байнгын эргэх холбоотой ажиллаж ажиллаж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43275"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bCs/>
                <w:sz w:val="20"/>
                <w:szCs w:val="20"/>
              </w:rPr>
              <w:t>7</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1.7.Нийгмийн халамж, </w:t>
            </w:r>
            <w:r w:rsidRPr="00CC6966">
              <w:rPr>
                <w:rFonts w:ascii="Arial" w:hAnsi="Arial" w:cs="Arial"/>
                <w:sz w:val="20"/>
                <w:szCs w:val="20"/>
                <w:shd w:val="clear" w:color="auto" w:fill="FFFFFF"/>
              </w:rPr>
              <w:t>даатгал, </w:t>
            </w:r>
            <w:r w:rsidRPr="00CC6966">
              <w:rPr>
                <w:rFonts w:ascii="Arial" w:hAnsi="Arial" w:cs="Arial"/>
                <w:sz w:val="20"/>
                <w:szCs w:val="20"/>
              </w:rPr>
              <w:t>хөдөлмөр эрхлэлт болон бусад үйлчилгээнд хамрагдах иргэдэд банк, төлбөр тооцооны цахим </w:t>
            </w:r>
            <w:r w:rsidRPr="00CC6966">
              <w:rPr>
                <w:rFonts w:ascii="Arial" w:hAnsi="Arial" w:cs="Arial"/>
                <w:sz w:val="20"/>
                <w:szCs w:val="20"/>
                <w:shd w:val="clear" w:color="auto" w:fill="FFFFFF"/>
              </w:rPr>
              <w:t>үйлчилгээний хэрэглээг нэмэгдүүлнэ. </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rPr>
              <w:t>Нийгмийн халамж</w:t>
            </w:r>
            <w:r w:rsidRPr="00CC6966">
              <w:rPr>
                <w:rFonts w:ascii="Arial" w:hAnsi="Arial" w:cs="Arial"/>
                <w:sz w:val="20"/>
                <w:szCs w:val="20"/>
                <w:lang w:val="mn-MN"/>
              </w:rPr>
              <w:t>, даатгалын </w:t>
            </w:r>
            <w:r w:rsidRPr="00CC6966">
              <w:rPr>
                <w:rFonts w:ascii="Arial" w:hAnsi="Arial" w:cs="Arial"/>
                <w:sz w:val="20"/>
                <w:szCs w:val="20"/>
              </w:rPr>
              <w:t>үйлчилгээнд хамрагдаж байгаа иргэдийг бүрэн дансжуулж картжуулах </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ажлыг хийж гүйцэтгэнэ</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Дансжуулсан, </w:t>
            </w:r>
          </w:p>
          <w:p w:rsidR="00505A71"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картжуулсан </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440B07">
            <w:pPr>
              <w:spacing w:after="0" w:line="240" w:lineRule="auto"/>
              <w:jc w:val="both"/>
              <w:rPr>
                <w:rFonts w:ascii="Arial" w:hAnsi="Arial" w:cs="Arial"/>
                <w:sz w:val="20"/>
                <w:szCs w:val="20"/>
              </w:rPr>
            </w:pPr>
            <w:r w:rsidRPr="00CC6966">
              <w:rPr>
                <w:rFonts w:ascii="Arial" w:hAnsi="Arial" w:cs="Arial"/>
                <w:sz w:val="20"/>
                <w:szCs w:val="20"/>
                <w:lang w:val="mn-MN"/>
              </w:rPr>
              <w:t>Эрүүл мэндийн даатгал цахим</w:t>
            </w:r>
            <w:r w:rsidR="00440B07">
              <w:rPr>
                <w:rFonts w:ascii="Arial" w:hAnsi="Arial" w:cs="Arial"/>
                <w:sz w:val="20"/>
                <w:szCs w:val="20"/>
                <w:lang w:val="mn-MN"/>
              </w:rPr>
              <w:t xml:space="preserve">д бүрэн шилжлээ.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70</w:t>
            </w:r>
          </w:p>
        </w:tc>
      </w:tr>
      <w:tr w:rsidR="00643275" w:rsidRPr="00CC6966" w:rsidTr="0061413D">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bCs/>
                <w:sz w:val="20"/>
                <w:szCs w:val="20"/>
              </w:rPr>
              <w:t>8</w:t>
            </w:r>
          </w:p>
        </w:tc>
        <w:tc>
          <w:tcPr>
            <w:tcW w:w="345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 xml:space="preserve">1.8.Онцгой нөхцөл байдлын үед гэр бүлийн хүчирхийллээс урьдчилан сэргийлэх, хүүхдийн </w:t>
            </w:r>
            <w:r w:rsidRPr="00CC6966">
              <w:rPr>
                <w:rFonts w:ascii="Arial" w:hAnsi="Arial" w:cs="Arial"/>
                <w:sz w:val="20"/>
                <w:szCs w:val="20"/>
              </w:rPr>
              <w:lastRenderedPageBreak/>
              <w:t>эрхийг хамгаалах, тусламж дэмжлэг, хариу арга хэмжээг шуурхай авч хэрэгжүүлнэ.</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Хамтарсан баг, хүүхэд хамгааллын баг гэр бүлийн хүчирхийлэл, хүүхдийн эрхийг </w:t>
            </w:r>
            <w:r w:rsidRPr="00CC6966">
              <w:rPr>
                <w:rFonts w:ascii="Arial" w:hAnsi="Arial" w:cs="Arial"/>
                <w:sz w:val="20"/>
                <w:szCs w:val="20"/>
                <w:lang w:val="mn-MN"/>
              </w:rPr>
              <w:lastRenderedPageBreak/>
              <w:t>хамгаалах чиглэлээр сургалт, нөлөөллийн ажил зохион байгуулах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C8E"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Сургалт, </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сурталчилгааны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643275">
            <w:pPr>
              <w:spacing w:after="0" w:line="240" w:lineRule="auto"/>
              <w:jc w:val="both"/>
              <w:rPr>
                <w:rFonts w:ascii="Arial" w:hAnsi="Arial" w:cs="Arial"/>
                <w:sz w:val="20"/>
                <w:szCs w:val="20"/>
              </w:rPr>
            </w:pPr>
            <w:r w:rsidRPr="00CC6966">
              <w:rPr>
                <w:rFonts w:ascii="Arial" w:hAnsi="Arial" w:cs="Arial"/>
                <w:sz w:val="20"/>
                <w:szCs w:val="20"/>
                <w:lang w:val="mn-MN"/>
              </w:rPr>
              <w:t xml:space="preserve">Коронавирус цар тахалтай холбоотойгоор цахимаар “Хүүхэд хүмүүжлийн эерэг арга”, “Гэр бүлийн хүчирхийллээс урьдчилан сэргийлэх”, </w:t>
            </w:r>
            <w:r w:rsidRPr="00CC6966">
              <w:rPr>
                <w:rFonts w:ascii="Arial" w:hAnsi="Arial" w:cs="Arial"/>
                <w:sz w:val="20"/>
                <w:szCs w:val="20"/>
                <w:lang w:val="mn-MN"/>
              </w:rPr>
              <w:lastRenderedPageBreak/>
              <w:t>“Хүүхдийн нойргүйдэл”, “Дэлгэцийн донтолт”, “Багш, эцэг, эхийн харилцаа”, “Хүүхдийн хөгжилд эцэг эхийн оролцоо”, чиглэлээр цахимаар сургалт зохион байгуулан </w:t>
            </w:r>
            <w:r w:rsidRPr="00CC6966">
              <w:rPr>
                <w:rFonts w:ascii="Arial" w:hAnsi="Arial" w:cs="Arial"/>
                <w:sz w:val="20"/>
                <w:szCs w:val="20"/>
              </w:rPr>
              <w:t>728 хүүхэд, 450 гаруй иргэдэд сурталчилж ажиллалаа.</w:t>
            </w:r>
            <w:r w:rsidRPr="00CC6966">
              <w:rPr>
                <w:rFonts w:ascii="Arial" w:hAnsi="Arial" w:cs="Arial"/>
                <w:sz w:val="20"/>
                <w:szCs w:val="20"/>
                <w:lang w:val="mn-MN"/>
              </w:rPr>
              <w:t>  Ерөнхий боловсролын сургуулийн өөрөө удирдах зөвлөлийн хүүхдүүдэд  “Хамтарсан баг гэж юу бэ”, “Хүүхдийн эрхийн тухай хууль”, “Гэр бүлийн хүчирхийлэлтэй тэмцэх тухай хууль, “Архи тамхины хор хөнөөл”-ийн талаар сургалт зохион байгуулж 15 хүүхэд оролцлоо.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643275" w:rsidRPr="00CC6966" w:rsidTr="0061413D">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Гэр бүлийн хүчирхийлэл болон хүүхдийн эрх зөрчигдсөн асуудлыг илрүүлж, хариу арга хэмжээ авч ажиллах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хүүхэд, гэр бүлийн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2021 оны байдлаар 108 утсанд ирсэн гэр бүлийн хүчирхийлэлтэй холбоотой-1, хүүхдийн эрх зөрчилтэй холбоотой-2 дуудлага ирсэн байна.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Хүүхдийн тусламжийн 108 утсанд ирсэн 3 тохиолдолд кейс нээн хамтарсан багаар төлөвлөгөө гарган төлөвлөгөөний дагуу ажиллалаа. Хүүхдийн эрх зөрчигдсөн 1 тохиолдол дээр ажиллаж хүүхдийн мөнгөө авч чадахгүй байсан хүүхдийн мөнгөний асуудлыг шийдэж ажиллалаа. Архины хамааралтай 1 гэр бүлийг гэр бүлийн хүчирхийлэл үйлддэг гэх шалтгаанаар цагдаагийн байгууллагад шилжүүлж ажилласан боловч ерөнхийлөгчийн өршөөлийн тухай хуулиар энэ хэрэг хэрэгсэхгүй боллоо.Мөн хүүхдийн бие махбодид халдсан тохиолдлыг илрүүлж цагдаагийн байгууллагаар дамжуулан зөрчлийн тухай хуулиар арга хэмжээ авч ажиллалаа.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43275" w:rsidRPr="00CC6966" w:rsidTr="0061413D">
        <w:trPr>
          <w:trHeight w:val="1044"/>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bCs/>
                <w:sz w:val="20"/>
                <w:szCs w:val="20"/>
              </w:rPr>
              <w:t>9</w:t>
            </w:r>
          </w:p>
        </w:tc>
        <w:tc>
          <w:tcPr>
            <w:tcW w:w="345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xml:space="preserve">1.9.Тусгай хэрэгцээт болон зорилтот бүлгийн өрх, иргэдэд үзүүлэх халамж, эрүүл мэндийн тусламж, үйлчилгээний чанар, </w:t>
            </w:r>
            <w:r w:rsidRPr="00CC6966">
              <w:rPr>
                <w:rFonts w:ascii="Arial" w:hAnsi="Arial" w:cs="Arial"/>
                <w:sz w:val="20"/>
                <w:szCs w:val="20"/>
                <w:shd w:val="clear" w:color="auto" w:fill="FFFFFF"/>
              </w:rPr>
              <w:lastRenderedPageBreak/>
              <w:t>хүртээмжийг нэмэгдүүлнэ.</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lastRenderedPageBreak/>
              <w:t>Зорилтот өрхийн хүүхдийг заавал хийх дархлаажуулалтад бүрэн хамруулах.</w:t>
            </w:r>
          </w:p>
        </w:tc>
        <w:tc>
          <w:tcPr>
            <w:tcW w:w="2124"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зорилтот бүлгийн хүн амын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43275" w:rsidRPr="00CC6966" w:rsidRDefault="00643275" w:rsidP="000B24CD">
            <w:pPr>
              <w:spacing w:after="0" w:line="240" w:lineRule="auto"/>
              <w:jc w:val="both"/>
              <w:rPr>
                <w:rFonts w:ascii="Arial" w:hAnsi="Arial" w:cs="Arial"/>
                <w:sz w:val="20"/>
                <w:szCs w:val="20"/>
              </w:rPr>
            </w:pPr>
            <w:r w:rsidRPr="00CC6966">
              <w:rPr>
                <w:rFonts w:ascii="Arial" w:eastAsia="Times New Roman" w:hAnsi="Arial" w:cs="Arial"/>
                <w:sz w:val="20"/>
                <w:szCs w:val="20"/>
                <w:lang w:eastAsia="mn-MN"/>
              </w:rPr>
              <w:t xml:space="preserve">Зорилтот бүлгийн 0-5 насны </w:t>
            </w:r>
            <w:r w:rsidRPr="00CC6966">
              <w:rPr>
                <w:rFonts w:ascii="Arial" w:eastAsia="Times New Roman" w:hAnsi="Arial" w:cs="Arial"/>
                <w:sz w:val="20"/>
                <w:szCs w:val="20"/>
                <w:lang w:val="mn-MN" w:eastAsia="mn-MN"/>
              </w:rPr>
              <w:t>266/ давхардсан тоогоор/</w:t>
            </w:r>
            <w:r w:rsidRPr="00CC6966">
              <w:rPr>
                <w:rFonts w:ascii="Arial" w:eastAsia="Times New Roman" w:hAnsi="Arial" w:cs="Arial"/>
                <w:sz w:val="20"/>
                <w:szCs w:val="20"/>
                <w:lang w:eastAsia="mn-MN"/>
              </w:rPr>
              <w:t xml:space="preserve"> хүүх</w:t>
            </w:r>
            <w:r w:rsidRPr="00CC6966">
              <w:rPr>
                <w:rFonts w:ascii="Arial" w:eastAsia="Times New Roman" w:hAnsi="Arial" w:cs="Arial"/>
                <w:sz w:val="20"/>
                <w:szCs w:val="20"/>
                <w:lang w:val="mn-MN" w:eastAsia="mn-MN"/>
              </w:rPr>
              <w:t>дийг дархлаажуулалтанд хамруулж, заавар зөвлөгөө өгч, гарын авлага тараах материалаар ханган ажиллалаа.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43275" w:rsidRPr="00CC6966" w:rsidTr="0061413D">
        <w:trPr>
          <w:trHeight w:val="401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shd w:val="clear" w:color="auto" w:fill="FFFFFF"/>
              </w:rPr>
              <w:t> </w:t>
            </w:r>
            <w:r w:rsidRPr="00CC6966">
              <w:rPr>
                <w:rFonts w:ascii="Arial" w:hAnsi="Arial" w:cs="Arial"/>
                <w:sz w:val="20"/>
                <w:szCs w:val="20"/>
                <w:shd w:val="clear" w:color="auto" w:fill="FFFFFF"/>
                <w:lang w:val="mn-MN"/>
              </w:rPr>
              <w:t>З</w:t>
            </w:r>
            <w:r w:rsidRPr="00CC6966">
              <w:rPr>
                <w:rFonts w:ascii="Arial" w:hAnsi="Arial" w:cs="Arial"/>
                <w:sz w:val="20"/>
                <w:szCs w:val="20"/>
                <w:shd w:val="clear" w:color="auto" w:fill="FFFFFF"/>
              </w:rPr>
              <w:t>орилтот өрхийн гишүүдийг эрүүл мэндийн урьдчилан сэргийлэх үзлэгт хамруулах ажлыг явуулын болон бусад хэлбэрээр зохион байгуулах</w:t>
            </w:r>
            <w:r w:rsidRPr="00CC6966">
              <w:rPr>
                <w:rFonts w:ascii="Arial" w:hAnsi="Arial" w:cs="Arial"/>
                <w:sz w:val="20"/>
                <w:szCs w:val="20"/>
                <w:shd w:val="clear" w:color="auto" w:fill="FFFFFF"/>
                <w:lang w:val="mn-MN"/>
              </w:rPr>
              <w:t>.</w:t>
            </w:r>
          </w:p>
          <w:p w:rsidR="00643275" w:rsidRPr="00CC6966" w:rsidRDefault="00643275" w:rsidP="000B24CD">
            <w:pPr>
              <w:spacing w:after="0" w:line="240" w:lineRule="auto"/>
              <w:jc w:val="both"/>
              <w:rPr>
                <w:rFonts w:ascii="Arial" w:hAnsi="Arial" w:cs="Arial"/>
                <w:sz w:val="20"/>
                <w:szCs w:val="20"/>
              </w:rPr>
            </w:pPr>
          </w:p>
          <w:p w:rsidR="00643275" w:rsidRPr="00CC6966" w:rsidRDefault="00643275" w:rsidP="000B24CD">
            <w:pPr>
              <w:spacing w:after="0" w:line="240" w:lineRule="auto"/>
              <w:jc w:val="both"/>
              <w:rPr>
                <w:rFonts w:ascii="Arial" w:hAnsi="Arial" w:cs="Arial"/>
                <w:sz w:val="20"/>
                <w:szCs w:val="20"/>
                <w:shd w:val="clear" w:color="auto" w:fill="FFFFFF"/>
                <w:lang w:val="mn-MN"/>
              </w:rPr>
            </w:pPr>
            <w:r w:rsidRPr="00CC6966">
              <w:rPr>
                <w:rFonts w:ascii="Arial" w:hAnsi="Arial" w:cs="Arial"/>
                <w:sz w:val="20"/>
                <w:szCs w:val="20"/>
                <w:shd w:val="clear" w:color="auto" w:fill="FFFFFF"/>
                <w:lang w:val="mn-MN"/>
              </w:rPr>
              <w:t> </w:t>
            </w: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shd w:val="clear" w:color="auto" w:fill="FFFFFF"/>
                <w:lang w:val="mn-MN"/>
              </w:rPr>
            </w:pPr>
          </w:p>
          <w:p w:rsidR="00643275" w:rsidRPr="00CC6966" w:rsidRDefault="00643275" w:rsidP="000B24CD">
            <w:pPr>
              <w:spacing w:after="0" w:line="240" w:lineRule="auto"/>
              <w:jc w:val="both"/>
              <w:rPr>
                <w:rFonts w:ascii="Arial" w:hAnsi="Arial" w:cs="Arial"/>
                <w:sz w:val="20"/>
                <w:szCs w:val="20"/>
              </w:rPr>
            </w:pPr>
          </w:p>
        </w:tc>
        <w:tc>
          <w:tcPr>
            <w:tcW w:w="2124" w:type="dxa"/>
            <w:gridSpan w:val="5"/>
            <w:vMerge/>
            <w:tcBorders>
              <w:top w:val="nil"/>
              <w:left w:val="nil"/>
              <w:bottom w:val="single" w:sz="4"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Тусгай  хэрэгцээ шаардлагатай 19 ахмад настныг гэрээр асаргаа сувилгаа хийж, гэр бүлийн гишүүдэд “Гэрийн асаргаа сувилгаа” сэдэвт  сургалт  хийж  гарын авлага, тараах материалаар ханган ажиллалаа. Сар бүр ахмад настангуудыг эмчийн үзлэг, сахар, холестролыг үзэж, гэрийн асаргаа сувилгаа хийх, уламжлалт бариа засал хийх зэрэг тусламж үйлчилгээг тус тус үзүүллээ. Эмнэлгийн тусламж үйлчилгээндээ УВЧ шарлага, Бумба тавих, утлага хийх, гулгуур бумба зэрэг эмчилгээнүүдийг зохион байгуулж давтан тоогоор 57 ахмад настанг хамрууллаа. Хөгжлийн бэрхшээлтэй иргэдийг гэрээр үзүүлэх тусламж үйлчилгээнд хамруулах ажлыг зохион байгуулж байнгын асаргаанд байдаг 8 иргэнд эрүүл мэндийн тусламж үйлчилгээг цаг алдалгүй хүргэж байна.</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43275" w:rsidRPr="00CC6966" w:rsidTr="0061413D">
        <w:trPr>
          <w:trHeight w:val="1038"/>
        </w:trPr>
        <w:tc>
          <w:tcPr>
            <w:tcW w:w="552" w:type="dxa"/>
            <w:vMerge/>
            <w:tcBorders>
              <w:top w:val="nil"/>
              <w:left w:val="single" w:sz="8" w:space="0" w:color="auto"/>
              <w:bottom w:val="single" w:sz="8" w:space="0" w:color="auto"/>
              <w:right w:val="single" w:sz="8" w:space="0" w:color="auto"/>
            </w:tcBorders>
            <w:shd w:val="clear" w:color="auto" w:fill="FFFFFF"/>
            <w:vAlign w:val="center"/>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43275" w:rsidRPr="00CC6966" w:rsidRDefault="00643275" w:rsidP="000B24CD">
            <w:pPr>
              <w:spacing w:after="0" w:line="240" w:lineRule="auto"/>
              <w:jc w:val="both"/>
              <w:rPr>
                <w:rFonts w:ascii="Arial" w:hAnsi="Arial" w:cs="Arial"/>
                <w:sz w:val="20"/>
                <w:szCs w:val="20"/>
                <w:shd w:val="clear" w:color="auto" w:fill="FFFFFF"/>
              </w:rPr>
            </w:pPr>
            <w:r w:rsidRPr="00CC6966">
              <w:rPr>
                <w:rFonts w:ascii="Arial" w:hAnsi="Arial" w:cs="Arial"/>
                <w:sz w:val="20"/>
                <w:szCs w:val="20"/>
                <w:shd w:val="clear" w:color="auto" w:fill="FFFFFF"/>
                <w:lang w:val="mn-MN"/>
              </w:rPr>
              <w:t>З</w:t>
            </w:r>
            <w:r w:rsidRPr="00CC6966">
              <w:rPr>
                <w:rFonts w:ascii="Arial" w:hAnsi="Arial" w:cs="Arial"/>
                <w:sz w:val="20"/>
                <w:szCs w:val="20"/>
                <w:shd w:val="clear" w:color="auto" w:fill="FFFFFF"/>
              </w:rPr>
              <w:t>орилтот өрхийн гишүүн бүрийг Эрүүл мэндийн даатгалын тухай хуульд заасны дагуу эрүүл мэндийн даатгалд хамруулах</w:t>
            </w:r>
          </w:p>
        </w:tc>
        <w:tc>
          <w:tcPr>
            <w:tcW w:w="2124" w:type="dxa"/>
            <w:gridSpan w:val="5"/>
            <w:vMerge w:val="restart"/>
            <w:tcBorders>
              <w:top w:val="single" w:sz="4" w:space="0" w:color="auto"/>
              <w:left w:val="nil"/>
              <w:bottom w:val="single" w:sz="8" w:space="0" w:color="auto"/>
              <w:right w:val="single" w:sz="8" w:space="0" w:color="auto"/>
            </w:tcBorders>
            <w:shd w:val="clear" w:color="auto" w:fill="FFFFFF"/>
            <w:vAlign w:val="center"/>
          </w:tcPr>
          <w:p w:rsidR="00643275" w:rsidRPr="00CC6966" w:rsidRDefault="00643275" w:rsidP="000B24CD">
            <w:pPr>
              <w:spacing w:after="0" w:line="240" w:lineRule="auto"/>
              <w:jc w:val="both"/>
              <w:rPr>
                <w:rFonts w:ascii="Arial" w:hAnsi="Arial" w:cs="Arial"/>
                <w:sz w:val="20"/>
                <w:szCs w:val="20"/>
              </w:rPr>
            </w:pPr>
          </w:p>
        </w:tc>
        <w:tc>
          <w:tcPr>
            <w:tcW w:w="51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43275" w:rsidRPr="00CC6966" w:rsidRDefault="00643275" w:rsidP="00DD507B">
            <w:pPr>
              <w:tabs>
                <w:tab w:val="left" w:pos="263"/>
                <w:tab w:val="right" w:pos="9214"/>
              </w:tabs>
              <w:spacing w:after="0"/>
              <w:jc w:val="both"/>
              <w:rPr>
                <w:rFonts w:ascii="Arial" w:hAnsi="Arial" w:cs="Arial"/>
                <w:sz w:val="20"/>
                <w:szCs w:val="20"/>
              </w:rPr>
            </w:pPr>
            <w:r w:rsidRPr="00CC6966">
              <w:rPr>
                <w:rFonts w:ascii="Arial" w:hAnsi="Arial" w:cs="Arial"/>
                <w:bCs/>
                <w:sz w:val="20"/>
                <w:szCs w:val="20"/>
                <w:lang w:val="mn-MN"/>
              </w:rPr>
              <w:t>Зорилтот өрхийн гишүүдийг эрүүл мэндийн даатгалд хамруулах ажлыг зохион байгуулж  байна.</w:t>
            </w:r>
          </w:p>
        </w:tc>
        <w:tc>
          <w:tcPr>
            <w:tcW w:w="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50</w:t>
            </w:r>
          </w:p>
        </w:tc>
      </w:tr>
      <w:tr w:rsidR="00643275" w:rsidRPr="00CC6966" w:rsidTr="0061413D">
        <w:trPr>
          <w:trHeight w:val="2322"/>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55" w:type="dxa"/>
            <w:gridSpan w:val="2"/>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З</w:t>
            </w:r>
            <w:r w:rsidRPr="00CC6966">
              <w:rPr>
                <w:rFonts w:ascii="Arial" w:hAnsi="Arial" w:cs="Arial"/>
                <w:sz w:val="20"/>
                <w:szCs w:val="20"/>
                <w:shd w:val="clear" w:color="auto" w:fill="FFFFFF"/>
              </w:rPr>
              <w:t>орилтот өрхийн гишүүдийг нийгмийн болон нөхөн үржихүйн эрүүл мэндийн үйлчилгээ, сургалтад хамруулах, шаардлагатай бол төрөх насны эмэгтэйчүүдийг жирэмслэлтээс хамгаалах хэрэгслээр хангах арга хэмжээг зохион байгуулж, үр дүнг хянах</w:t>
            </w:r>
          </w:p>
        </w:tc>
        <w:tc>
          <w:tcPr>
            <w:tcW w:w="2124" w:type="dxa"/>
            <w:gridSpan w:val="5"/>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371722" w:rsidRDefault="00643275" w:rsidP="000B24CD">
            <w:pPr>
              <w:spacing w:after="0" w:line="240" w:lineRule="auto"/>
              <w:jc w:val="both"/>
              <w:rPr>
                <w:rFonts w:ascii="Arial" w:hAnsi="Arial" w:cs="Arial"/>
                <w:sz w:val="20"/>
                <w:szCs w:val="20"/>
                <w:lang w:val="mn-MN"/>
              </w:rPr>
            </w:pPr>
            <w:r w:rsidRPr="00CC6966">
              <w:rPr>
                <w:rFonts w:ascii="Arial" w:eastAsia="Times New Roman" w:hAnsi="Arial" w:cs="Arial"/>
                <w:sz w:val="20"/>
                <w:szCs w:val="20"/>
                <w:lang w:eastAsia="mn-MN"/>
              </w:rPr>
              <w:t>Э</w:t>
            </w:r>
            <w:r w:rsidRPr="00CC6966">
              <w:rPr>
                <w:rFonts w:ascii="Arial" w:eastAsia="Times New Roman" w:hAnsi="Arial" w:cs="Arial"/>
                <w:sz w:val="20"/>
                <w:szCs w:val="20"/>
                <w:lang w:val="mn-MN" w:eastAsia="mn-MN"/>
              </w:rPr>
              <w:t xml:space="preserve">рүүл мэндийн сайдын </w:t>
            </w:r>
            <w:r w:rsidRPr="00CC6966">
              <w:rPr>
                <w:rFonts w:ascii="Arial" w:eastAsia="Times New Roman" w:hAnsi="Arial" w:cs="Arial"/>
                <w:sz w:val="20"/>
                <w:szCs w:val="20"/>
                <w:lang w:eastAsia="mn-MN"/>
              </w:rPr>
              <w:t xml:space="preserve">2019 оны 318-р тоот тушаалын хавсралтаар </w:t>
            </w:r>
            <w:proofErr w:type="gramStart"/>
            <w:r w:rsidRPr="00CC6966">
              <w:rPr>
                <w:rFonts w:ascii="Arial" w:eastAsia="Times New Roman" w:hAnsi="Arial" w:cs="Arial"/>
                <w:sz w:val="20"/>
                <w:szCs w:val="20"/>
                <w:lang w:eastAsia="mn-MN"/>
              </w:rPr>
              <w:t>батлагдсан</w:t>
            </w:r>
            <w:r w:rsidRPr="00CC6966">
              <w:rPr>
                <w:rFonts w:ascii="Arial" w:eastAsia="Times New Roman" w:hAnsi="Arial" w:cs="Arial"/>
                <w:sz w:val="20"/>
                <w:szCs w:val="20"/>
                <w:lang w:val="mn-MN" w:eastAsia="mn-MN"/>
              </w:rPr>
              <w:t xml:space="preserve"> </w:t>
            </w:r>
            <w:r w:rsidRPr="00CC6966">
              <w:rPr>
                <w:rFonts w:ascii="Arial" w:eastAsia="Times New Roman" w:hAnsi="Arial" w:cs="Arial"/>
                <w:sz w:val="20"/>
                <w:szCs w:val="20"/>
                <w:lang w:eastAsia="mn-MN"/>
              </w:rPr>
              <w:t>”</w:t>
            </w:r>
            <w:proofErr w:type="gramEnd"/>
            <w:r w:rsidRPr="00CC6966">
              <w:rPr>
                <w:rFonts w:ascii="Arial" w:eastAsia="Times New Roman" w:hAnsi="Arial" w:cs="Arial"/>
                <w:sz w:val="20"/>
                <w:szCs w:val="20"/>
                <w:lang w:val="mn-MN" w:eastAsia="mn-MN"/>
              </w:rPr>
              <w:t>Ж</w:t>
            </w:r>
            <w:r w:rsidRPr="00CC6966">
              <w:rPr>
                <w:rFonts w:ascii="Arial" w:eastAsia="Times New Roman" w:hAnsi="Arial" w:cs="Arial"/>
                <w:sz w:val="20"/>
                <w:szCs w:val="20"/>
                <w:lang w:eastAsia="mn-MN"/>
              </w:rPr>
              <w:t>ирэмсэн ба төрсний дараах үед тусламж,үйлчилгээний журмыг мөрд</w:t>
            </w:r>
            <w:r w:rsidRPr="00CC6966">
              <w:rPr>
                <w:rFonts w:ascii="Arial" w:eastAsia="Times New Roman" w:hAnsi="Arial" w:cs="Arial"/>
                <w:sz w:val="20"/>
                <w:szCs w:val="20"/>
                <w:lang w:val="mn-MN" w:eastAsia="mn-MN"/>
              </w:rPr>
              <w:t>өн ажиллаж байна</w:t>
            </w:r>
            <w:r w:rsidRPr="00CC6966">
              <w:rPr>
                <w:rFonts w:ascii="Arial" w:eastAsia="Times New Roman" w:hAnsi="Arial" w:cs="Arial"/>
                <w:sz w:val="20"/>
                <w:szCs w:val="20"/>
                <w:lang w:eastAsia="mn-MN"/>
              </w:rPr>
              <w:t>.</w:t>
            </w:r>
            <w:r w:rsidRPr="00CC6966">
              <w:rPr>
                <w:rFonts w:ascii="Arial" w:eastAsia="Times New Roman" w:hAnsi="Arial" w:cs="Arial"/>
                <w:sz w:val="20"/>
                <w:szCs w:val="20"/>
                <w:lang w:val="mn-MN" w:eastAsia="mn-MN"/>
              </w:rPr>
              <w:t xml:space="preserve"> </w:t>
            </w:r>
            <w:r w:rsidRPr="00CC6966">
              <w:rPr>
                <w:rFonts w:ascii="Arial" w:eastAsia="Times New Roman" w:hAnsi="Arial" w:cs="Arial"/>
                <w:sz w:val="20"/>
                <w:szCs w:val="20"/>
                <w:lang w:eastAsia="mn-MN"/>
              </w:rPr>
              <w:t>Нөхөн үржихүйн насны эмэгтэйчүүдийн бүртгэл судалгааг гаргаж</w:t>
            </w:r>
            <w:proofErr w:type="gramStart"/>
            <w:r w:rsidRPr="00CC6966">
              <w:rPr>
                <w:rFonts w:ascii="Arial" w:eastAsia="Times New Roman" w:hAnsi="Arial" w:cs="Arial"/>
                <w:sz w:val="20"/>
                <w:szCs w:val="20"/>
                <w:lang w:val="mn-MN" w:eastAsia="mn-MN"/>
              </w:rPr>
              <w:t>,</w:t>
            </w:r>
            <w:r w:rsidRPr="00CC6966">
              <w:rPr>
                <w:rFonts w:ascii="Arial" w:eastAsia="Times New Roman" w:hAnsi="Arial" w:cs="Arial"/>
                <w:sz w:val="20"/>
                <w:szCs w:val="20"/>
                <w:lang w:eastAsia="mn-MN"/>
              </w:rPr>
              <w:t xml:space="preserve"> ,</w:t>
            </w:r>
            <w:proofErr w:type="gramEnd"/>
            <w:r w:rsidRPr="00CC6966">
              <w:rPr>
                <w:rFonts w:ascii="Arial" w:eastAsia="Times New Roman" w:hAnsi="Arial" w:cs="Arial"/>
                <w:sz w:val="20"/>
                <w:szCs w:val="20"/>
                <w:lang w:val="mn-MN" w:eastAsia="mn-MN"/>
              </w:rPr>
              <w:t xml:space="preserve"> </w:t>
            </w:r>
            <w:r w:rsidRPr="00CC6966">
              <w:rPr>
                <w:rFonts w:ascii="Arial" w:eastAsia="Times New Roman" w:hAnsi="Arial" w:cs="Arial"/>
                <w:sz w:val="20"/>
                <w:szCs w:val="20"/>
                <w:lang w:eastAsia="mn-MN"/>
              </w:rPr>
              <w:t>эмэгтэйчүүдийг үзлэг шинжилгээнд хамруулж холбогдох анхан шатны маягт</w:t>
            </w:r>
            <w:r w:rsidRPr="00CC6966">
              <w:rPr>
                <w:rFonts w:ascii="Arial" w:eastAsia="Times New Roman" w:hAnsi="Arial" w:cs="Arial"/>
                <w:sz w:val="20"/>
                <w:szCs w:val="20"/>
                <w:lang w:val="mn-MN" w:eastAsia="mn-MN"/>
              </w:rPr>
              <w:t>ыг</w:t>
            </w:r>
            <w:r w:rsidRPr="00CC6966">
              <w:rPr>
                <w:rFonts w:ascii="Arial" w:eastAsia="Times New Roman" w:hAnsi="Arial" w:cs="Arial"/>
                <w:sz w:val="20"/>
                <w:szCs w:val="20"/>
                <w:lang w:eastAsia="mn-MN"/>
              </w:rPr>
              <w:t xml:space="preserve"> хөтөл</w:t>
            </w:r>
            <w:r w:rsidRPr="00CC6966">
              <w:rPr>
                <w:rFonts w:ascii="Arial" w:eastAsia="Times New Roman" w:hAnsi="Arial" w:cs="Arial"/>
                <w:sz w:val="20"/>
                <w:szCs w:val="20"/>
                <w:lang w:val="mn-MN" w:eastAsia="mn-MN"/>
              </w:rPr>
              <w:t>ж байна.</w:t>
            </w:r>
            <w:r w:rsidRPr="00CC6966">
              <w:rPr>
                <w:rFonts w:ascii="Arial" w:eastAsia="Times New Roman" w:hAnsi="Arial" w:cs="Arial"/>
                <w:sz w:val="20"/>
                <w:szCs w:val="20"/>
                <w:lang w:eastAsia="mn-MN"/>
              </w:rPr>
              <w:t xml:space="preserve"> </w:t>
            </w:r>
            <w:r w:rsidRPr="00CC6966">
              <w:rPr>
                <w:rFonts w:ascii="Arial" w:eastAsia="Times New Roman" w:hAnsi="Arial" w:cs="Arial"/>
                <w:sz w:val="20"/>
                <w:szCs w:val="20"/>
                <w:lang w:val="mn-MN" w:eastAsia="mn-MN"/>
              </w:rPr>
              <w:t>2021</w:t>
            </w:r>
            <w:r w:rsidRPr="00CC6966">
              <w:rPr>
                <w:rFonts w:ascii="Arial" w:eastAsia="Times New Roman" w:hAnsi="Arial" w:cs="Arial"/>
                <w:sz w:val="20"/>
                <w:szCs w:val="20"/>
                <w:lang w:eastAsia="mn-MN"/>
              </w:rPr>
              <w:t xml:space="preserve"> онд нөхөн үржихүйн насны эмэгтэйчүүдийн дунд урьдчилан сэргийлэх үзлэгийг 2 удаа хийж  давхардсан тоогоор 53 эмэгтэйг хамрууллаа.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412910"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rPr>
              <w:t> </w:t>
            </w:r>
            <w:r w:rsidR="00412910">
              <w:rPr>
                <w:rFonts w:ascii="Arial" w:hAnsi="Arial" w:cs="Arial"/>
                <w:sz w:val="20"/>
                <w:szCs w:val="20"/>
                <w:lang w:val="mn-MN"/>
              </w:rPr>
              <w:t>70</w:t>
            </w:r>
          </w:p>
        </w:tc>
      </w:tr>
      <w:tr w:rsidR="00643275"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3A6368" w:rsidRDefault="00643275" w:rsidP="000B24CD">
            <w:pPr>
              <w:spacing w:after="0" w:line="240" w:lineRule="auto"/>
              <w:jc w:val="both"/>
              <w:rPr>
                <w:rFonts w:ascii="Arial" w:hAnsi="Arial" w:cs="Arial"/>
                <w:sz w:val="20"/>
                <w:szCs w:val="20"/>
              </w:rPr>
            </w:pPr>
            <w:r w:rsidRPr="003A6368">
              <w:rPr>
                <w:rFonts w:ascii="Arial" w:hAnsi="Arial" w:cs="Arial"/>
                <w:bCs/>
                <w:sz w:val="20"/>
                <w:szCs w:val="20"/>
              </w:rPr>
              <w:t>10</w:t>
            </w:r>
          </w:p>
        </w:tc>
        <w:tc>
          <w:tcPr>
            <w:tcW w:w="34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3A6368" w:rsidRDefault="00643275" w:rsidP="000B24CD">
            <w:pPr>
              <w:spacing w:after="0" w:line="240" w:lineRule="auto"/>
              <w:jc w:val="both"/>
              <w:rPr>
                <w:rFonts w:ascii="Arial" w:hAnsi="Arial" w:cs="Arial"/>
                <w:sz w:val="20"/>
                <w:szCs w:val="20"/>
              </w:rPr>
            </w:pPr>
            <w:r w:rsidRPr="003A6368">
              <w:rPr>
                <w:rFonts w:ascii="Arial" w:hAnsi="Arial" w:cs="Arial"/>
                <w:sz w:val="20"/>
                <w:szCs w:val="20"/>
              </w:rPr>
              <w:t>1.10.Коронавируст халдвар /Ковид-19/-ын эдийн засагт үзүүлэх нөлөөг багасгах зорилгоор Засгийн газраас хэрэгжүүлж буй бодлогыг орон нутагт зохион байгуулна. </w:t>
            </w:r>
          </w:p>
        </w:tc>
        <w:tc>
          <w:tcPr>
            <w:tcW w:w="3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3A6368" w:rsidRDefault="00643275" w:rsidP="000B24CD">
            <w:pPr>
              <w:spacing w:after="0" w:line="240" w:lineRule="auto"/>
              <w:jc w:val="both"/>
              <w:rPr>
                <w:rFonts w:ascii="Arial" w:hAnsi="Arial" w:cs="Arial"/>
                <w:sz w:val="20"/>
                <w:szCs w:val="20"/>
              </w:rPr>
            </w:pPr>
            <w:r w:rsidRPr="003A6368">
              <w:rPr>
                <w:rFonts w:ascii="Arial" w:hAnsi="Arial" w:cs="Arial"/>
                <w:sz w:val="20"/>
                <w:szCs w:val="20"/>
                <w:lang w:val="mn-MN"/>
              </w:rPr>
              <w:t>Засгийн газраас хэрэгжүүлж буй бодлогыг тухай бүр нь хэрэгжүүлж ажиллах</w:t>
            </w:r>
          </w:p>
        </w:tc>
        <w:tc>
          <w:tcPr>
            <w:tcW w:w="212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3A6368" w:rsidRDefault="00643275" w:rsidP="000B24CD">
            <w:pPr>
              <w:spacing w:after="0" w:line="240" w:lineRule="auto"/>
              <w:jc w:val="both"/>
              <w:rPr>
                <w:rFonts w:ascii="Arial" w:hAnsi="Arial" w:cs="Arial"/>
                <w:sz w:val="20"/>
                <w:szCs w:val="20"/>
              </w:rPr>
            </w:pPr>
            <w:r w:rsidRPr="003A6368">
              <w:rPr>
                <w:rFonts w:ascii="Arial" w:hAnsi="Arial" w:cs="Arial"/>
                <w:sz w:val="20"/>
                <w:szCs w:val="20"/>
                <w:lang w:val="mn-MN"/>
              </w:rPr>
              <w:t>Хамрагдсан хүн амын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5B1A" w:rsidRPr="003A6368" w:rsidRDefault="00393CD6" w:rsidP="00F25B1A">
            <w:pPr>
              <w:spacing w:after="0" w:line="240" w:lineRule="auto"/>
              <w:jc w:val="both"/>
              <w:rPr>
                <w:rFonts w:ascii="Arial" w:eastAsia="Times New Roman" w:hAnsi="Arial" w:cs="Arial"/>
                <w:bCs/>
                <w:sz w:val="20"/>
                <w:szCs w:val="20"/>
                <w:lang w:val="mn-MN" w:eastAsia="mn-MN"/>
              </w:rPr>
            </w:pPr>
            <w:r w:rsidRPr="003A6368">
              <w:rPr>
                <w:rFonts w:ascii="Arial" w:eastAsia="Times New Roman" w:hAnsi="Arial" w:cs="Arial"/>
                <w:bCs/>
                <w:sz w:val="20"/>
                <w:szCs w:val="20"/>
                <w:lang w:val="mn-MN" w:eastAsia="mn-MN"/>
              </w:rPr>
              <w:t xml:space="preserve">2021 оны хаврын тариалалт эхлэхтэй холбогдуулан </w:t>
            </w:r>
            <w:r w:rsidR="00F25B1A" w:rsidRPr="003A6368">
              <w:rPr>
                <w:rFonts w:ascii="Arial" w:eastAsia="Times New Roman" w:hAnsi="Arial" w:cs="Arial"/>
                <w:bCs/>
                <w:sz w:val="20"/>
                <w:szCs w:val="20"/>
                <w:lang w:val="mn-MN" w:eastAsia="mn-MN"/>
              </w:rPr>
              <w:t>270 гаруй тариаланчийш вакцинжуулалтад, Хичээлийн шинэ жил эхлэхтэй холбогдуулан ЕБС, цэцэрлэгт хүүхэд нь хамрагддаг өрхийн 1</w:t>
            </w:r>
            <w:r w:rsidR="003A6368" w:rsidRPr="003A6368">
              <w:rPr>
                <w:rFonts w:ascii="Arial" w:eastAsia="Times New Roman" w:hAnsi="Arial" w:cs="Arial"/>
                <w:bCs/>
                <w:sz w:val="20"/>
                <w:szCs w:val="20"/>
                <w:lang w:val="mn-MN" w:eastAsia="mn-MN"/>
              </w:rPr>
              <w:t xml:space="preserve"> гишүүн, </w:t>
            </w:r>
            <w:r w:rsidR="00F25B1A" w:rsidRPr="003A6368">
              <w:rPr>
                <w:rFonts w:ascii="Arial" w:eastAsia="Times New Roman" w:hAnsi="Arial" w:cs="Arial"/>
                <w:bCs/>
                <w:sz w:val="20"/>
                <w:szCs w:val="20"/>
                <w:lang w:val="mn-MN" w:eastAsia="mn-MN"/>
              </w:rPr>
              <w:t xml:space="preserve">Монгол ЛЗ зам гүүр ХХК- ний </w:t>
            </w:r>
            <w:r w:rsidR="003A6368" w:rsidRPr="003A6368">
              <w:rPr>
                <w:rFonts w:ascii="Arial" w:eastAsia="Times New Roman" w:hAnsi="Arial" w:cs="Arial"/>
                <w:bCs/>
                <w:sz w:val="20"/>
                <w:szCs w:val="20"/>
                <w:lang w:val="mn-MN" w:eastAsia="mn-MN"/>
              </w:rPr>
              <w:t xml:space="preserve">ажилдыг түргэвчилсэн шинжилгээ авч ажиллалаа. </w:t>
            </w:r>
          </w:p>
          <w:p w:rsidR="000C2678" w:rsidRPr="003A6368" w:rsidRDefault="000C2678" w:rsidP="00F25B1A">
            <w:pPr>
              <w:spacing w:after="0" w:line="240" w:lineRule="auto"/>
              <w:jc w:val="both"/>
              <w:rPr>
                <w:rFonts w:ascii="Arial" w:eastAsia="Times New Roman" w:hAnsi="Arial" w:cs="Arial"/>
                <w:bCs/>
                <w:sz w:val="20"/>
                <w:szCs w:val="20"/>
                <w:lang w:val="mn-MN" w:eastAsia="mn-MN"/>
              </w:rPr>
            </w:pPr>
            <w:r w:rsidRPr="003A6368">
              <w:rPr>
                <w:rFonts w:ascii="Arial" w:hAnsi="Arial" w:cs="Arial"/>
                <w:sz w:val="20"/>
                <w:szCs w:val="20"/>
              </w:rPr>
              <w:t xml:space="preserve">Эрүүл мэндийн Сайдын 2021 оны 03 дугаар сарын </w:t>
            </w:r>
            <w:r w:rsidRPr="003A6368">
              <w:rPr>
                <w:rFonts w:ascii="Arial" w:hAnsi="Arial" w:cs="Arial"/>
                <w:sz w:val="20"/>
                <w:szCs w:val="20"/>
              </w:rPr>
              <w:lastRenderedPageBreak/>
              <w:t xml:space="preserve">09-ний өдрийн А/108 “Түр заавар батлах тухай” тоот тушаалын дагуу </w:t>
            </w:r>
          </w:p>
          <w:p w:rsidR="000C2678" w:rsidRPr="003A6368" w:rsidRDefault="000C2678" w:rsidP="000C2678">
            <w:pPr>
              <w:numPr>
                <w:ilvl w:val="0"/>
                <w:numId w:val="8"/>
              </w:numPr>
              <w:spacing w:after="0" w:line="240" w:lineRule="auto"/>
              <w:rPr>
                <w:rFonts w:ascii="Arial" w:eastAsia="Times New Roman" w:hAnsi="Arial" w:cs="Arial"/>
                <w:sz w:val="20"/>
                <w:szCs w:val="20"/>
                <w:lang w:eastAsia="mn-MN"/>
              </w:rPr>
            </w:pPr>
            <w:r w:rsidRPr="003A6368">
              <w:rPr>
                <w:rFonts w:ascii="Arial" w:eastAsia="Times New Roman" w:hAnsi="Arial" w:cs="Arial"/>
                <w:bCs/>
                <w:sz w:val="20"/>
                <w:szCs w:val="20"/>
                <w:lang w:val="mn-MN" w:eastAsia="mn-MN"/>
              </w:rPr>
              <w:t xml:space="preserve">Дархлаажуулалтанд хамрагдах зорилтот насны 2088 иргэн байгаа бөгөөд </w:t>
            </w:r>
          </w:p>
          <w:p w:rsidR="000C2678" w:rsidRPr="003A6368" w:rsidRDefault="000C2678" w:rsidP="000C2678">
            <w:pPr>
              <w:numPr>
                <w:ilvl w:val="0"/>
                <w:numId w:val="8"/>
              </w:numPr>
              <w:spacing w:after="0" w:line="240" w:lineRule="auto"/>
              <w:jc w:val="both"/>
              <w:rPr>
                <w:rFonts w:ascii="Arial" w:eastAsia="Times New Roman" w:hAnsi="Arial" w:cs="Arial"/>
                <w:sz w:val="20"/>
                <w:szCs w:val="20"/>
                <w:lang w:eastAsia="mn-MN"/>
              </w:rPr>
            </w:pPr>
            <w:r w:rsidRPr="003A6368">
              <w:rPr>
                <w:rFonts w:ascii="Arial" w:eastAsia="Times New Roman" w:hAnsi="Arial" w:cs="Arial"/>
                <w:bCs/>
                <w:sz w:val="20"/>
                <w:szCs w:val="20"/>
                <w:lang w:val="mn-MN" w:eastAsia="mn-MN"/>
              </w:rPr>
              <w:t xml:space="preserve"> 1-р тун- 1812 иргэн хамрагдсанаас насанд хүрсэн-1521, хүүхэд-291 зорилтот бүлгийн 86% хамрагдсан байна. </w:t>
            </w:r>
          </w:p>
          <w:p w:rsidR="000C2678" w:rsidRPr="003A6368" w:rsidRDefault="000C2678" w:rsidP="000C2678">
            <w:pPr>
              <w:numPr>
                <w:ilvl w:val="0"/>
                <w:numId w:val="8"/>
              </w:numPr>
              <w:spacing w:after="0" w:line="240" w:lineRule="auto"/>
              <w:jc w:val="both"/>
              <w:rPr>
                <w:rFonts w:ascii="Arial" w:eastAsia="Times New Roman" w:hAnsi="Arial" w:cs="Arial"/>
                <w:sz w:val="20"/>
                <w:szCs w:val="20"/>
                <w:lang w:eastAsia="mn-MN"/>
              </w:rPr>
            </w:pPr>
            <w:r w:rsidRPr="003A6368">
              <w:rPr>
                <w:rFonts w:ascii="Arial" w:eastAsia="Times New Roman" w:hAnsi="Arial" w:cs="Arial"/>
                <w:bCs/>
                <w:sz w:val="20"/>
                <w:szCs w:val="20"/>
                <w:lang w:val="mn-MN" w:eastAsia="mn-MN"/>
              </w:rPr>
              <w:t xml:space="preserve">2-р тун- 1768 иргэн хамрагдсанаас насанд хүрсэн-1486, хүүхэд-282 зорилтот бүлгийн 83% хамрагдсан байна. </w:t>
            </w:r>
          </w:p>
          <w:p w:rsidR="000C2678" w:rsidRPr="003A6368" w:rsidRDefault="000C2678" w:rsidP="000C2678">
            <w:pPr>
              <w:numPr>
                <w:ilvl w:val="0"/>
                <w:numId w:val="8"/>
              </w:numPr>
              <w:spacing w:after="0" w:line="240" w:lineRule="auto"/>
              <w:jc w:val="both"/>
              <w:rPr>
                <w:rFonts w:ascii="Arial" w:eastAsia="Times New Roman" w:hAnsi="Arial" w:cs="Arial"/>
                <w:sz w:val="20"/>
                <w:szCs w:val="20"/>
                <w:lang w:eastAsia="mn-MN"/>
              </w:rPr>
            </w:pPr>
            <w:r w:rsidRPr="003A6368">
              <w:rPr>
                <w:rFonts w:ascii="Arial" w:eastAsia="Times New Roman" w:hAnsi="Arial" w:cs="Arial"/>
                <w:bCs/>
                <w:sz w:val="20"/>
                <w:szCs w:val="20"/>
                <w:lang w:val="mn-MN" w:eastAsia="mn-MN"/>
              </w:rPr>
              <w:t xml:space="preserve">3-р тун- 796 иргэнийг хамруулсан ба зорилтот бүлгийн 43%, 2-р тунтай харьцуулахад 53% хамрагдсан байна. </w:t>
            </w:r>
          </w:p>
          <w:p w:rsidR="00643275" w:rsidRPr="003A6368" w:rsidRDefault="000C2678" w:rsidP="000C2678">
            <w:pPr>
              <w:spacing w:after="0" w:line="240" w:lineRule="auto"/>
              <w:jc w:val="both"/>
              <w:rPr>
                <w:rFonts w:ascii="Arial" w:eastAsia="Times New Roman" w:hAnsi="Arial" w:cs="Arial"/>
                <w:bCs/>
                <w:sz w:val="20"/>
                <w:szCs w:val="20"/>
                <w:lang w:val="mn-MN" w:eastAsia="mn-MN"/>
              </w:rPr>
            </w:pPr>
            <w:r w:rsidRPr="003A6368">
              <w:rPr>
                <w:rFonts w:ascii="Arial" w:eastAsia="Times New Roman" w:hAnsi="Arial" w:cs="Arial"/>
                <w:bCs/>
                <w:sz w:val="20"/>
                <w:szCs w:val="20"/>
                <w:lang w:val="mn-MN" w:eastAsia="mn-MN"/>
              </w:rPr>
              <w:tab/>
              <w:t xml:space="preserve">3-р тунгийн дархлаажуулалт үргэлжлэн явагдаж байна. </w:t>
            </w:r>
          </w:p>
          <w:p w:rsidR="007B0FE3" w:rsidRPr="003A6368" w:rsidRDefault="007B0FE3" w:rsidP="00393CD6">
            <w:pPr>
              <w:spacing w:after="0" w:line="240" w:lineRule="auto"/>
              <w:jc w:val="both"/>
              <w:rPr>
                <w:rFonts w:ascii="Arial" w:eastAsia="Times New Roman" w:hAnsi="Arial" w:cs="Arial"/>
                <w:sz w:val="20"/>
                <w:szCs w:val="20"/>
                <w:lang w:val="mn-MN" w:eastAsia="mn-MN"/>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643275" w:rsidRPr="00CC6966" w:rsidTr="00371722">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3275" w:rsidRDefault="00643275" w:rsidP="000B24CD">
            <w:pPr>
              <w:spacing w:after="0" w:line="240" w:lineRule="auto"/>
              <w:jc w:val="center"/>
              <w:rPr>
                <w:rFonts w:ascii="Arial" w:hAnsi="Arial" w:cs="Arial"/>
                <w:b/>
                <w:bCs/>
                <w:sz w:val="20"/>
                <w:szCs w:val="20"/>
                <w:lang w:val="mn-MN"/>
              </w:rPr>
            </w:pPr>
            <w:r w:rsidRPr="00CC6966">
              <w:rPr>
                <w:rFonts w:ascii="Arial" w:hAnsi="Arial" w:cs="Arial"/>
                <w:b/>
                <w:bCs/>
                <w:sz w:val="20"/>
                <w:szCs w:val="20"/>
              </w:rPr>
              <w:lastRenderedPageBreak/>
              <w:t>2. Э</w:t>
            </w:r>
            <w:r w:rsidRPr="00CC6966">
              <w:rPr>
                <w:rFonts w:ascii="Arial" w:hAnsi="Arial" w:cs="Arial"/>
                <w:b/>
                <w:bCs/>
                <w:sz w:val="20"/>
                <w:szCs w:val="20"/>
                <w:lang w:val="mn-MN"/>
              </w:rPr>
              <w:t>РҮҮЛ МЭНД</w:t>
            </w:r>
          </w:p>
          <w:p w:rsidR="00371722" w:rsidRPr="00CC6966" w:rsidRDefault="00371722" w:rsidP="000B24CD">
            <w:pPr>
              <w:spacing w:after="0" w:line="240" w:lineRule="auto"/>
              <w:jc w:val="center"/>
              <w:rPr>
                <w:rFonts w:ascii="Arial" w:hAnsi="Arial" w:cs="Arial"/>
                <w:b/>
                <w:sz w:val="20"/>
                <w:szCs w:val="20"/>
              </w:rPr>
            </w:pPr>
          </w:p>
        </w:tc>
      </w:tr>
      <w:tr w:rsidR="00643275" w:rsidRPr="00CC6966" w:rsidTr="00371722">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3275" w:rsidRDefault="00643275" w:rsidP="0009779C">
            <w:pPr>
              <w:spacing w:after="0" w:line="240" w:lineRule="auto"/>
              <w:jc w:val="center"/>
              <w:rPr>
                <w:rFonts w:ascii="Arial" w:hAnsi="Arial" w:cs="Arial"/>
                <w:b/>
                <w:bCs/>
                <w:sz w:val="20"/>
                <w:szCs w:val="20"/>
                <w:lang w:val="mn-MN"/>
              </w:rPr>
            </w:pPr>
            <w:r w:rsidRPr="00CC6966">
              <w:rPr>
                <w:rFonts w:ascii="Arial" w:hAnsi="Arial" w:cs="Arial"/>
                <w:b/>
                <w:bCs/>
                <w:sz w:val="20"/>
                <w:szCs w:val="20"/>
              </w:rPr>
              <w:t>Эрүүл мэндийн бодлогыг чанартай, хүртээмжтэй, үр дүнтэй хэрэгжүүлнэ.</w:t>
            </w:r>
          </w:p>
          <w:p w:rsidR="00371722" w:rsidRPr="00371722" w:rsidRDefault="00371722" w:rsidP="0009779C">
            <w:pPr>
              <w:spacing w:after="0" w:line="240" w:lineRule="auto"/>
              <w:jc w:val="center"/>
              <w:rPr>
                <w:rFonts w:ascii="Arial" w:hAnsi="Arial" w:cs="Arial"/>
                <w:b/>
                <w:sz w:val="20"/>
                <w:szCs w:val="20"/>
                <w:lang w:val="mn-MN"/>
              </w:rPr>
            </w:pPr>
          </w:p>
        </w:tc>
      </w:tr>
      <w:tr w:rsidR="00643275"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11</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2.1.1. Хүн амын дунд халдварт болон халдварт бус өвчлөлөөс урьдчилан сэргийлэх, эрт илрүүлэг, үзлэг, оношлогоо, шинжилгээ сургалт сурталчилгааг тасралтгүй зохион байгуулна.</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Халдварт бус өвчлөлөөс сэргийлэх, эрт илрүүлэг үзлэгийг Ковид-19 цар тахлаас сэргийлэх үүднээс байгууллага тус бүрээр бөөгнөрөл үүсгэхгүй байхаар зохион байгуулах</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 </w:t>
            </w:r>
            <w:r w:rsidRPr="00CC6966">
              <w:rPr>
                <w:rFonts w:ascii="Arial" w:hAnsi="Arial" w:cs="Arial"/>
                <w:sz w:val="20"/>
                <w:szCs w:val="20"/>
                <w:shd w:val="clear" w:color="auto" w:fill="FFFFFF"/>
                <w:lang w:val="mn-MN"/>
              </w:rPr>
              <w:t>ЗДТГ-ийн нийт албан хаагч ажилчид</w:t>
            </w:r>
          </w:p>
          <w:p w:rsidR="00643275"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 </w:t>
            </w:r>
            <w:r w:rsidRPr="00CC6966">
              <w:rPr>
                <w:rFonts w:ascii="Arial" w:hAnsi="Arial" w:cs="Arial"/>
                <w:sz w:val="20"/>
                <w:szCs w:val="20"/>
                <w:shd w:val="clear" w:color="auto" w:fill="FFFFFF"/>
                <w:lang w:val="mn-MN"/>
              </w:rPr>
              <w:t>Зүүнбүрэн сумын ЕБС-ийн нийт багш ажилчид</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w:t>
            </w:r>
            <w:r w:rsidRPr="00CC6966">
              <w:rPr>
                <w:rFonts w:ascii="Arial" w:hAnsi="Arial" w:cs="Arial"/>
                <w:sz w:val="20"/>
                <w:szCs w:val="20"/>
                <w:shd w:val="clear" w:color="auto" w:fill="FFFFFF"/>
                <w:lang w:val="mn-MN"/>
              </w:rPr>
              <w:t>1-р Цэцэрлэгийн нийт багш ажилчид</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Соёлын төвийн ажилчид, Үйлчилгээний ажилтан</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байгууллага, зорилтот бүлгийн хүн амын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96C" w:rsidRDefault="0086796C" w:rsidP="0086796C">
            <w:pPr>
              <w:spacing w:after="0" w:line="240" w:lineRule="auto"/>
              <w:jc w:val="both"/>
              <w:rPr>
                <w:rFonts w:ascii="Arial" w:hAnsi="Arial" w:cs="Arial"/>
                <w:sz w:val="20"/>
                <w:szCs w:val="20"/>
                <w:lang w:val="mn-MN"/>
              </w:rPr>
            </w:pPr>
            <w:r>
              <w:rPr>
                <w:rFonts w:ascii="Arial" w:hAnsi="Arial" w:cs="Arial"/>
                <w:sz w:val="20"/>
                <w:szCs w:val="20"/>
                <w:lang w:val="mn-MN"/>
              </w:rPr>
              <w:t>2021-2022 оны хичээлийн шинэ жил эхлэхтэй холбогдуулан Ерөнхий болов</w:t>
            </w:r>
            <w:r w:rsidR="00925CA3">
              <w:rPr>
                <w:rFonts w:ascii="Arial" w:hAnsi="Arial" w:cs="Arial"/>
                <w:sz w:val="20"/>
                <w:szCs w:val="20"/>
                <w:lang w:val="mn-MN"/>
              </w:rPr>
              <w:t>с</w:t>
            </w:r>
            <w:r>
              <w:rPr>
                <w:rFonts w:ascii="Arial" w:hAnsi="Arial" w:cs="Arial"/>
                <w:sz w:val="20"/>
                <w:szCs w:val="20"/>
                <w:lang w:val="mn-MN"/>
              </w:rPr>
              <w:t xml:space="preserve">ролын сургууль,  цэцэрлэгийн багш ажилдчыг эрүүл мэндийн анхан шатны үзлэгт бүрэн хамрууллаа. </w:t>
            </w:r>
          </w:p>
          <w:p w:rsidR="0086796C" w:rsidRDefault="0086796C" w:rsidP="0086796C">
            <w:pPr>
              <w:spacing w:after="0" w:line="240" w:lineRule="auto"/>
              <w:jc w:val="both"/>
              <w:rPr>
                <w:rFonts w:ascii="Arial" w:hAnsi="Arial" w:cs="Arial"/>
                <w:sz w:val="20"/>
                <w:szCs w:val="20"/>
                <w:lang w:val="mn-MN"/>
              </w:rPr>
            </w:pPr>
          </w:p>
          <w:p w:rsidR="00643275" w:rsidRPr="00CC6966" w:rsidRDefault="00814BE2" w:rsidP="0086796C">
            <w:pPr>
              <w:spacing w:after="0" w:line="240" w:lineRule="auto"/>
              <w:jc w:val="both"/>
              <w:rPr>
                <w:rFonts w:ascii="Arial" w:hAnsi="Arial" w:cs="Arial"/>
                <w:sz w:val="20"/>
                <w:szCs w:val="20"/>
              </w:rPr>
            </w:pPr>
            <w:r w:rsidRPr="00CC6966">
              <w:rPr>
                <w:rFonts w:ascii="Arial" w:hAnsi="Arial" w:cs="Arial"/>
                <w:sz w:val="20"/>
                <w:szCs w:val="20"/>
                <w:lang w:val="mn-MN"/>
              </w:rPr>
              <w:t xml:space="preserve">Засаг даргын Тамгын газрын албан хаагчид Улаанбаатар хотод байрлах “Экспрэсс оношлогоо”-ны төвд урьдчилан сэргийлэх үзлэгт хамрагдлаа.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814BE2" w:rsidRPr="00CC6966">
              <w:rPr>
                <w:rFonts w:ascii="Arial" w:hAnsi="Arial" w:cs="Arial"/>
                <w:sz w:val="20"/>
                <w:szCs w:val="20"/>
                <w:lang w:val="mn-MN"/>
              </w:rPr>
              <w:t>5</w:t>
            </w:r>
            <w:r w:rsidRPr="00CC6966">
              <w:rPr>
                <w:rFonts w:ascii="Arial" w:hAnsi="Arial" w:cs="Arial"/>
                <w:sz w:val="20"/>
                <w:szCs w:val="20"/>
                <w:lang w:val="mn-MN"/>
              </w:rPr>
              <w:t>0</w:t>
            </w:r>
          </w:p>
        </w:tc>
      </w:tr>
      <w:tr w:rsidR="00643275" w:rsidRPr="00CC6966" w:rsidTr="0061413D">
        <w:trPr>
          <w:trHeight w:val="557"/>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12</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2.1.2. Эрүүл идэвхтэй амьдралын хэв маягийг төлөвшүүлэх </w:t>
            </w:r>
            <w:r w:rsidRPr="00CC6966">
              <w:rPr>
                <w:rFonts w:ascii="Arial" w:hAnsi="Arial" w:cs="Arial"/>
                <w:bCs/>
                <w:sz w:val="20"/>
                <w:szCs w:val="20"/>
              </w:rPr>
              <w:t xml:space="preserve">“эрүүл идэвхтэй амьдрал”, “Халдварт өвчинтэй тэмцэх, сэргийлэх”, “Эх, хүүхэд, нөхөн үржихүйн эрүүл </w:t>
            </w:r>
            <w:r w:rsidRPr="00CC6966">
              <w:rPr>
                <w:rFonts w:ascii="Arial" w:hAnsi="Arial" w:cs="Arial"/>
                <w:bCs/>
                <w:sz w:val="20"/>
                <w:szCs w:val="20"/>
              </w:rPr>
              <w:lastRenderedPageBreak/>
              <w:t>мэнд”,</w:t>
            </w:r>
            <w:r w:rsidRPr="00CC6966">
              <w:rPr>
                <w:rFonts w:ascii="Arial" w:hAnsi="Arial" w:cs="Arial"/>
                <w:bCs/>
                <w:sz w:val="20"/>
                <w:szCs w:val="20"/>
                <w:lang w:val="mn-MN"/>
              </w:rPr>
              <w:t>”Хавдрын эсрэг”</w:t>
            </w:r>
            <w:r w:rsidRPr="00CC6966">
              <w:rPr>
                <w:rFonts w:ascii="Arial" w:hAnsi="Arial" w:cs="Arial"/>
                <w:bCs/>
                <w:sz w:val="20"/>
                <w:szCs w:val="20"/>
              </w:rPr>
              <w:t> “Элэг бүтэн Монгол”, </w:t>
            </w:r>
            <w:r w:rsidRPr="00CC6966">
              <w:rPr>
                <w:rFonts w:ascii="Arial" w:hAnsi="Arial" w:cs="Arial"/>
                <w:bCs/>
                <w:sz w:val="20"/>
                <w:szCs w:val="20"/>
                <w:lang w:val="mn-MN"/>
              </w:rPr>
              <w:t>“Харшлаас сэргийлэх”,</w:t>
            </w:r>
            <w:r w:rsidRPr="00CC6966">
              <w:rPr>
                <w:rFonts w:ascii="Arial" w:hAnsi="Arial" w:cs="Arial"/>
                <w:bCs/>
                <w:sz w:val="20"/>
                <w:szCs w:val="20"/>
              </w:rPr>
              <w:t>“Эрүүл гэр бүл эрхэм баян”, </w:t>
            </w:r>
            <w:r w:rsidRPr="00CC6966">
              <w:rPr>
                <w:rFonts w:ascii="Arial" w:hAnsi="Arial" w:cs="Arial"/>
                <w:sz w:val="20"/>
                <w:szCs w:val="20"/>
              </w:rPr>
              <w:t>арга хэмжээг зохион байгуулна.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Зүүнбүрэн сумын эрүүл мэндийн төвийн цахим хаягаар онлайн хэлбэрээр сургалт зохион байгуулах</w:t>
            </w:r>
          </w:p>
        </w:tc>
        <w:tc>
          <w:tcPr>
            <w:tcW w:w="2143" w:type="dxa"/>
            <w:gridSpan w:val="6"/>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Арга хэмжээнд оролцсон байгууллагын тоо, хүн амын тоо</w:t>
            </w:r>
          </w:p>
        </w:tc>
        <w:tc>
          <w:tcPr>
            <w:tcW w:w="511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К</w:t>
            </w:r>
            <w:r w:rsidRPr="00CC6966">
              <w:rPr>
                <w:rFonts w:ascii="Arial" w:hAnsi="Arial" w:cs="Arial"/>
                <w:sz w:val="20"/>
                <w:szCs w:val="20"/>
              </w:rPr>
              <w:t>оронавирустай холбоотой </w:t>
            </w:r>
            <w:r w:rsidRPr="00CC6966">
              <w:rPr>
                <w:rFonts w:ascii="Arial" w:hAnsi="Arial" w:cs="Arial"/>
                <w:sz w:val="20"/>
                <w:szCs w:val="20"/>
                <w:lang w:val="mn-MN"/>
              </w:rPr>
              <w:t>зөвлөмж, гарын авлагыг худалдаа үйлчилгээний газруудад байршуулж иргэдэд сурталчилж ажиллалаа.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30</w:t>
            </w:r>
          </w:p>
        </w:tc>
      </w:tr>
      <w:tr w:rsidR="00643275" w:rsidRPr="00CC6966" w:rsidTr="0061413D">
        <w:trPr>
          <w:trHeight w:val="354"/>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Э</w:t>
            </w:r>
            <w:r w:rsidRPr="00CC6966">
              <w:rPr>
                <w:rFonts w:ascii="Arial" w:hAnsi="Arial" w:cs="Arial"/>
                <w:sz w:val="20"/>
                <w:szCs w:val="20"/>
              </w:rPr>
              <w:t>рүүл идэвхтэй амьдрал</w:t>
            </w:r>
            <w:r w:rsidRPr="00CC6966">
              <w:rPr>
                <w:rFonts w:ascii="Arial" w:hAnsi="Arial" w:cs="Arial"/>
                <w:sz w:val="20"/>
                <w:szCs w:val="20"/>
                <w:lang w:val="mn-MN"/>
              </w:rPr>
              <w:t>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502"/>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Халдварт </w:t>
            </w:r>
            <w:r w:rsidRPr="00CC6966">
              <w:rPr>
                <w:rFonts w:ascii="Arial" w:hAnsi="Arial" w:cs="Arial"/>
                <w:sz w:val="20"/>
                <w:szCs w:val="20"/>
              </w:rPr>
              <w:t>өвчинтэй тэмцэх, сэргийлэх</w:t>
            </w:r>
            <w:r w:rsidRPr="00CC6966">
              <w:rPr>
                <w:rFonts w:ascii="Arial" w:hAnsi="Arial" w:cs="Arial"/>
                <w:sz w:val="20"/>
                <w:szCs w:val="20"/>
                <w:lang w:val="mn-MN"/>
              </w:rPr>
              <w:t>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593"/>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Эх, хүүхэд,  нөхөн үржихүйн эрүүл мэнд</w:t>
            </w:r>
            <w:r w:rsidRPr="00CC6966">
              <w:rPr>
                <w:rFonts w:ascii="Arial" w:hAnsi="Arial" w:cs="Arial"/>
                <w:sz w:val="20"/>
                <w:szCs w:val="20"/>
                <w:lang w:val="mn-MN"/>
              </w:rPr>
              <w:t>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4C1416" w:rsidRPr="00CC6966" w:rsidTr="0061413D">
        <w:trPr>
          <w:trHeight w:val="515"/>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4C1416" w:rsidRPr="00CC6966" w:rsidRDefault="004C1416"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4C1416" w:rsidRPr="00CC6966" w:rsidRDefault="004C1416" w:rsidP="000B24CD">
            <w:pPr>
              <w:spacing w:after="0" w:line="240" w:lineRule="auto"/>
              <w:jc w:val="both"/>
              <w:rPr>
                <w:rFonts w:ascii="Arial" w:hAnsi="Arial" w:cs="Arial"/>
                <w:sz w:val="20"/>
                <w:szCs w:val="20"/>
              </w:rPr>
            </w:pPr>
          </w:p>
        </w:tc>
        <w:tc>
          <w:tcPr>
            <w:tcW w:w="3253" w:type="dxa"/>
            <w:gridSpan w:val="4"/>
            <w:tcBorders>
              <w:top w:val="nil"/>
              <w:left w:val="nil"/>
              <w:right w:val="single" w:sz="8" w:space="0" w:color="auto"/>
            </w:tcBorders>
            <w:shd w:val="clear" w:color="auto" w:fill="FFFFFF"/>
            <w:tcMar>
              <w:top w:w="0" w:type="dxa"/>
              <w:left w:w="108" w:type="dxa"/>
              <w:bottom w:w="0" w:type="dxa"/>
              <w:right w:w="108" w:type="dxa"/>
            </w:tcMar>
            <w:vAlign w:val="center"/>
            <w:hideMark/>
          </w:tcPr>
          <w:p w:rsidR="004C1416" w:rsidRPr="00CC6966" w:rsidRDefault="004C1416" w:rsidP="000B24CD">
            <w:pPr>
              <w:spacing w:after="0" w:line="240" w:lineRule="auto"/>
              <w:jc w:val="both"/>
              <w:rPr>
                <w:rFonts w:ascii="Arial" w:hAnsi="Arial" w:cs="Arial"/>
                <w:sz w:val="20"/>
                <w:szCs w:val="20"/>
              </w:rPr>
            </w:pPr>
            <w:r w:rsidRPr="00CC6966">
              <w:rPr>
                <w:rFonts w:ascii="Arial" w:hAnsi="Arial" w:cs="Arial"/>
                <w:sz w:val="20"/>
                <w:szCs w:val="20"/>
                <w:lang w:val="mn-MN"/>
              </w:rPr>
              <w:t>Хавдрын эсрэг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4C1416" w:rsidRPr="00CC6966" w:rsidRDefault="004C1416"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4C1416" w:rsidRPr="00CC6966" w:rsidRDefault="004C1416"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4C1416" w:rsidRPr="00CC6966" w:rsidRDefault="004C1416" w:rsidP="000B24CD">
            <w:pPr>
              <w:spacing w:after="0" w:line="240" w:lineRule="auto"/>
              <w:jc w:val="both"/>
              <w:rPr>
                <w:rFonts w:ascii="Arial" w:hAnsi="Arial" w:cs="Arial"/>
                <w:sz w:val="20"/>
                <w:szCs w:val="20"/>
              </w:rPr>
            </w:pPr>
          </w:p>
        </w:tc>
      </w:tr>
      <w:tr w:rsidR="00643275" w:rsidRPr="00CC6966" w:rsidTr="0061413D">
        <w:trPr>
          <w:trHeight w:val="271"/>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Харшлаас сэргийлэх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356"/>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Эрүүл гэр бүл эрхэм баян</w:t>
            </w:r>
            <w:r w:rsidRPr="00CC6966">
              <w:rPr>
                <w:rFonts w:ascii="Arial" w:hAnsi="Arial" w:cs="Arial"/>
                <w:sz w:val="20"/>
                <w:szCs w:val="20"/>
                <w:lang w:val="mn-MN"/>
              </w:rPr>
              <w:t> аян</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13</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2.1.3. Иргэдэд үзүүлэх эрүүл мэндийн тусламж үйлчилгээнд цахим технологийг нэвтрүүлэх ажлыг эрчимжүүлэх, үйлчилгээний чанар хүртээмжийг сайжруулна.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“Цахим Монгол” арга хэмжээний хүрээнд эрүүл мэндийн мэдээллийн нэгдсэн сан</w:t>
            </w:r>
            <w:r w:rsidRPr="00CC6966">
              <w:rPr>
                <w:rFonts w:ascii="Arial" w:hAnsi="Arial" w:cs="Arial"/>
                <w:sz w:val="20"/>
                <w:szCs w:val="20"/>
                <w:lang w:val="mn-MN"/>
              </w:rPr>
              <w:t xml:space="preserve"> </w:t>
            </w:r>
            <w:r w:rsidRPr="00CC6966">
              <w:rPr>
                <w:rFonts w:ascii="Arial" w:hAnsi="Arial" w:cs="Arial"/>
                <w:sz w:val="20"/>
                <w:szCs w:val="20"/>
              </w:rPr>
              <w:t>бүрдүүлж, </w:t>
            </w:r>
            <w:r w:rsidRPr="00CC6966">
              <w:rPr>
                <w:rFonts w:ascii="Arial" w:hAnsi="Arial" w:cs="Arial"/>
                <w:sz w:val="20"/>
                <w:szCs w:val="20"/>
                <w:lang w:val="mn-MN"/>
              </w:rPr>
              <w:t>суманд </w:t>
            </w:r>
            <w:r w:rsidRPr="00CC6966">
              <w:rPr>
                <w:rFonts w:ascii="Arial" w:hAnsi="Arial" w:cs="Arial"/>
                <w:sz w:val="20"/>
                <w:szCs w:val="20"/>
              </w:rPr>
              <w:t>хийгдэх оношилгоо, эмчилгээнд алсын зайн технологи ашиглан, цахим эрт илрүүлэг, эргэн дуудах тогтолцоог бүрдүүлнэ.</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Нэвтрүүлсэн цахим технологийн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2021 оны 2 сараас эхлэн цахимаар лавлагаа шатлалд цаг захиалан АМ13 маягтаар лавлагаа шатлалд илгээх үйлчилгээ эхлээд байна. Мэдээллийг утсаар үйлчлүүлэгчдэд эргэн мэдээлж</w:t>
            </w:r>
            <w:r w:rsidRPr="00CC6966">
              <w:rPr>
                <w:rFonts w:ascii="Arial" w:hAnsi="Arial" w:cs="Arial"/>
                <w:sz w:val="20"/>
                <w:szCs w:val="20"/>
                <w:lang w:val="mn-MN"/>
              </w:rPr>
              <w:t> 1200 иргэнд цахимаар үйлчилсэн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643275" w:rsidRPr="00CC6966" w:rsidTr="0061413D">
        <w:trPr>
          <w:trHeight w:val="2302"/>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14</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2.1.4. Мэргэжлийн өндөр ур чадвартай, туршлагатай нарийн мэргэжлийн эмч, эмнэлгийн ажилтныг гэрээний тусгай нөхцөлтэйгээр </w:t>
            </w:r>
            <w:r w:rsidRPr="00CC6966">
              <w:rPr>
                <w:rFonts w:ascii="Arial" w:hAnsi="Arial" w:cs="Arial"/>
                <w:sz w:val="20"/>
                <w:szCs w:val="20"/>
                <w:lang w:val="mn-MN"/>
              </w:rPr>
              <w:t>улирал бүр </w:t>
            </w:r>
            <w:r w:rsidRPr="00CC6966">
              <w:rPr>
                <w:rFonts w:ascii="Arial" w:hAnsi="Arial" w:cs="Arial"/>
                <w:sz w:val="20"/>
                <w:szCs w:val="20"/>
              </w:rPr>
              <w:t>ажиллуула</w:t>
            </w:r>
            <w:r w:rsidRPr="00CC6966">
              <w:rPr>
                <w:rFonts w:ascii="Arial" w:hAnsi="Arial" w:cs="Arial"/>
                <w:sz w:val="20"/>
                <w:szCs w:val="20"/>
                <w:lang w:val="mn-MN"/>
              </w:rPr>
              <w:t>н урьдчилан сэргийлэх үзлэгийг тогтмолжуулна.</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BE2"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Лавалгаа шатны эмнэлэгээс  Хүүхэд, шүд, дотор, эх барих эмэгтэйчүүдийн нарийн мэргэжлийн эмч нартай хамтран</w:t>
            </w:r>
            <w:r w:rsidR="00CC6966">
              <w:rPr>
                <w:rFonts w:ascii="Arial" w:hAnsi="Arial" w:cs="Arial"/>
                <w:sz w:val="20"/>
                <w:szCs w:val="20"/>
                <w:lang w:val="mn-MN"/>
              </w:rPr>
              <w:t xml:space="preserve"> зайны сургалт зохион байгуул</w:t>
            </w:r>
          </w:p>
          <w:p w:rsidR="00814BE2" w:rsidRPr="00CC6966" w:rsidRDefault="00814BE2" w:rsidP="000B24CD">
            <w:pPr>
              <w:spacing w:after="0" w:line="240" w:lineRule="auto"/>
              <w:jc w:val="both"/>
              <w:rPr>
                <w:rFonts w:ascii="Arial" w:hAnsi="Arial" w:cs="Arial"/>
                <w:sz w:val="20"/>
                <w:szCs w:val="20"/>
                <w:lang w:val="mn-MN"/>
              </w:rPr>
            </w:pPr>
          </w:p>
          <w:p w:rsidR="00814BE2" w:rsidRPr="00CC6966" w:rsidRDefault="00814BE2" w:rsidP="000B24CD">
            <w:pPr>
              <w:spacing w:after="0" w:line="240" w:lineRule="auto"/>
              <w:jc w:val="both"/>
              <w:rPr>
                <w:rFonts w:ascii="Arial" w:hAnsi="Arial" w:cs="Arial"/>
                <w:sz w:val="20"/>
                <w:szCs w:val="20"/>
              </w:rPr>
            </w:pPr>
          </w:p>
        </w:tc>
        <w:tc>
          <w:tcPr>
            <w:tcW w:w="214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14BE2" w:rsidRPr="00CC6966"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Сургалтанд </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мэргэжилтний тоо</w:t>
            </w:r>
          </w:p>
        </w:tc>
        <w:tc>
          <w:tcPr>
            <w:tcW w:w="5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814BE2" w:rsidP="00814BE2">
            <w:pPr>
              <w:jc w:val="both"/>
              <w:rPr>
                <w:rFonts w:ascii="Arial" w:hAnsi="Arial" w:cs="Arial"/>
                <w:color w:val="244061" w:themeColor="accent1" w:themeShade="80"/>
                <w:sz w:val="20"/>
                <w:szCs w:val="20"/>
                <w:lang w:val="mn-MN"/>
              </w:rPr>
            </w:pPr>
            <w:r w:rsidRPr="00CC6966">
              <w:rPr>
                <w:rFonts w:ascii="Arial" w:hAnsi="Arial" w:cs="Arial"/>
                <w:color w:val="000000" w:themeColor="text1"/>
                <w:sz w:val="20"/>
                <w:szCs w:val="20"/>
                <w:lang w:val="mn-MN"/>
              </w:rPr>
              <w:t>Амны хөндийн эрүүл ахуй сэдэвт сургалтыг ерөнхий боловсролын сургуулийн 1-5 дугаар ангийн сурагчдад 5 удаа, цэцэрлэгт 3 удаа зохион байгуулж 15 хүүхэд хамрагдлаа.</w:t>
            </w:r>
            <w:r w:rsidRPr="00CC6966">
              <w:rPr>
                <w:rFonts w:ascii="Arial" w:hAnsi="Arial" w:cs="Arial"/>
                <w:color w:val="FF0000"/>
                <w:sz w:val="20"/>
                <w:szCs w:val="20"/>
                <w:lang w:val="mn-MN"/>
              </w:rPr>
              <w:t xml:space="preserve"> </w:t>
            </w:r>
            <w:r w:rsidRPr="00CC6966">
              <w:rPr>
                <w:rFonts w:ascii="Arial" w:hAnsi="Arial" w:cs="Arial"/>
                <w:sz w:val="20"/>
                <w:szCs w:val="20"/>
                <w:lang w:val="mn-MN"/>
              </w:rPr>
              <w:t>“Эхийн сүү амьдралыг тэтгэгч” өдөрлөгийг зохион байгуулж 17 гэр бүлийн 23 иргэнийг хамруулж ажиллалаа.</w:t>
            </w:r>
            <w:r w:rsidRPr="00CC6966">
              <w:rPr>
                <w:rFonts w:ascii="Arial" w:eastAsia="Calibri" w:hAnsi="Arial" w:cs="Arial"/>
                <w:bCs/>
                <w:sz w:val="20"/>
                <w:szCs w:val="20"/>
                <w:lang w:val="mn-MN"/>
              </w:rPr>
              <w:t>Нарийн мэргэжлийн эмч нартай хамтран зайны сургалт зохион байгуулахаар төлөвлөж байна.</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43275" w:rsidRPr="00CC6966" w:rsidTr="0061413D">
        <w:trPr>
          <w:trHeight w:val="1124"/>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Улирал бүр эрүүл мэндийн төвийн ажлчидыг урьдчилан сэргийлэх үзлэгт хамруулах.</w:t>
            </w:r>
          </w:p>
        </w:tc>
        <w:tc>
          <w:tcPr>
            <w:tcW w:w="2143" w:type="dxa"/>
            <w:gridSpan w:val="6"/>
            <w:tcBorders>
              <w:top w:val="single" w:sz="4" w:space="0" w:color="auto"/>
              <w:left w:val="nil"/>
              <w:bottom w:val="single" w:sz="8" w:space="0" w:color="auto"/>
              <w:right w:val="single" w:sz="8" w:space="0" w:color="auto"/>
            </w:tcBorders>
            <w:shd w:val="clear" w:color="auto" w:fill="FFFFFF"/>
            <w:vAlign w:val="center"/>
            <w:hideMark/>
          </w:tcPr>
          <w:p w:rsidR="00643275" w:rsidRPr="00640CC8" w:rsidRDefault="00640CC8" w:rsidP="000B24CD">
            <w:pPr>
              <w:spacing w:after="0" w:line="240" w:lineRule="auto"/>
              <w:jc w:val="both"/>
              <w:rPr>
                <w:rFonts w:ascii="Arial" w:hAnsi="Arial" w:cs="Arial"/>
                <w:sz w:val="20"/>
                <w:szCs w:val="20"/>
                <w:lang w:val="mn-MN"/>
              </w:rPr>
            </w:pPr>
            <w:r>
              <w:rPr>
                <w:rFonts w:ascii="Arial" w:hAnsi="Arial" w:cs="Arial"/>
                <w:sz w:val="20"/>
                <w:szCs w:val="20"/>
                <w:lang w:val="mn-MN"/>
              </w:rPr>
              <w:t>Үзлэгт хамрагдах иргэдийн тоо</w:t>
            </w:r>
          </w:p>
        </w:tc>
        <w:tc>
          <w:tcPr>
            <w:tcW w:w="5111" w:type="dxa"/>
            <w:tcBorders>
              <w:top w:val="single" w:sz="4" w:space="0" w:color="auto"/>
              <w:left w:val="nil"/>
              <w:bottom w:val="single" w:sz="8" w:space="0" w:color="auto"/>
              <w:right w:val="single" w:sz="8" w:space="0" w:color="auto"/>
            </w:tcBorders>
            <w:shd w:val="clear" w:color="auto" w:fill="FFFFFF"/>
            <w:vAlign w:val="center"/>
            <w:hideMark/>
          </w:tcPr>
          <w:p w:rsidR="00643275" w:rsidRPr="00CC6966" w:rsidRDefault="00814BE2" w:rsidP="000B24CD">
            <w:pPr>
              <w:spacing w:after="0" w:line="240" w:lineRule="auto"/>
              <w:jc w:val="both"/>
              <w:rPr>
                <w:rFonts w:ascii="Arial" w:hAnsi="Arial" w:cs="Arial"/>
                <w:sz w:val="20"/>
                <w:szCs w:val="20"/>
              </w:rPr>
            </w:pPr>
            <w:r w:rsidRPr="00CC6966">
              <w:rPr>
                <w:rFonts w:ascii="Arial" w:eastAsia="Times New Roman" w:hAnsi="Arial" w:cs="Arial"/>
                <w:sz w:val="20"/>
                <w:szCs w:val="20"/>
                <w:lang w:eastAsia="mn-MN"/>
              </w:rPr>
              <w:t xml:space="preserve">Аймгийн нэгдсэн эмнэлэгт жил бүр эрүүл мэндийн </w:t>
            </w:r>
            <w:r w:rsidRPr="00CC6966">
              <w:rPr>
                <w:rFonts w:ascii="Arial" w:eastAsia="Times New Roman" w:hAnsi="Arial" w:cs="Arial"/>
                <w:sz w:val="20"/>
                <w:szCs w:val="20"/>
                <w:lang w:val="mn-MN" w:eastAsia="mn-MN"/>
              </w:rPr>
              <w:t xml:space="preserve">төвийн </w:t>
            </w:r>
            <w:r w:rsidRPr="00CC6966">
              <w:rPr>
                <w:rFonts w:ascii="Arial" w:eastAsia="Times New Roman" w:hAnsi="Arial" w:cs="Arial"/>
                <w:sz w:val="20"/>
                <w:szCs w:val="20"/>
                <w:lang w:eastAsia="mn-MN"/>
              </w:rPr>
              <w:t>бүх ажиллагсдыг нарийн мэргэжлийн эмчийн урьдчилан сэргийлэх үзлэг шинжилгээнд хамруулан</w:t>
            </w:r>
            <w:proofErr w:type="gramStart"/>
            <w:r w:rsidRPr="00CC6966">
              <w:rPr>
                <w:rFonts w:ascii="Arial" w:eastAsia="Times New Roman" w:hAnsi="Arial" w:cs="Arial"/>
                <w:sz w:val="20"/>
                <w:szCs w:val="20"/>
                <w:lang w:eastAsia="mn-MN"/>
              </w:rPr>
              <w:t>  эрүүл</w:t>
            </w:r>
            <w:proofErr w:type="gramEnd"/>
            <w:r w:rsidRPr="00CC6966">
              <w:rPr>
                <w:rFonts w:ascii="Arial" w:eastAsia="Times New Roman" w:hAnsi="Arial" w:cs="Arial"/>
                <w:sz w:val="20"/>
                <w:szCs w:val="20"/>
                <w:lang w:eastAsia="mn-MN"/>
              </w:rPr>
              <w:t xml:space="preserve"> мэндийн хуудсыг хөтөлж хувийн хэрэгт хавсарган ажиллаж байна.</w:t>
            </w:r>
          </w:p>
        </w:tc>
        <w:tc>
          <w:tcPr>
            <w:tcW w:w="709" w:type="dxa"/>
            <w:tcBorders>
              <w:top w:val="single" w:sz="4" w:space="0" w:color="auto"/>
              <w:left w:val="nil"/>
              <w:bottom w:val="single" w:sz="8" w:space="0" w:color="auto"/>
              <w:right w:val="single" w:sz="8" w:space="0" w:color="auto"/>
            </w:tcBorders>
            <w:shd w:val="clear" w:color="auto" w:fill="FFFFFF"/>
            <w:vAlign w:val="center"/>
            <w:hideMark/>
          </w:tcPr>
          <w:p w:rsidR="00643275" w:rsidRPr="00CC6966" w:rsidRDefault="00814BE2"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 70</w:t>
            </w:r>
          </w:p>
        </w:tc>
      </w:tr>
      <w:tr w:rsidR="00643275" w:rsidRPr="00CC6966" w:rsidTr="0061413D">
        <w:trPr>
          <w:trHeight w:val="885"/>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1</w:t>
            </w:r>
            <w:r w:rsidRPr="00CC6966">
              <w:rPr>
                <w:rFonts w:ascii="Arial" w:hAnsi="Arial" w:cs="Arial"/>
                <w:sz w:val="20"/>
                <w:szCs w:val="20"/>
                <w:lang w:val="mn-MN"/>
              </w:rPr>
              <w:t>5</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rPr>
              <w:t xml:space="preserve">2.1.5. Яаралтай түргэн тусламжийн үйлчилгээний зохион байгуулалтыг шинэчилж үйлчилгээний чанар, хүртээмж, шуурхай байдлыг оновчтой </w:t>
            </w:r>
            <w:r w:rsidRPr="00CC6966">
              <w:rPr>
                <w:rFonts w:ascii="Arial" w:hAnsi="Arial" w:cs="Arial"/>
                <w:sz w:val="20"/>
                <w:szCs w:val="20"/>
              </w:rPr>
              <w:lastRenderedPageBreak/>
              <w:t>зохион байгуулж үр дүнг тооцдог болгоно.</w:t>
            </w:r>
          </w:p>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Яаралтай түргэн тусламжийн багцтай болох</w:t>
            </w:r>
          </w:p>
        </w:tc>
        <w:tc>
          <w:tcPr>
            <w:tcW w:w="2143" w:type="dxa"/>
            <w:gridSpan w:val="6"/>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lang w:val="mn-MN"/>
              </w:rPr>
              <w:t>Яаралтай түргэн тусламжийн багцын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E64754" w:rsidP="000B24CD">
            <w:pPr>
              <w:spacing w:after="0" w:line="240" w:lineRule="auto"/>
              <w:jc w:val="both"/>
              <w:rPr>
                <w:rFonts w:ascii="Arial" w:hAnsi="Arial" w:cs="Arial"/>
                <w:sz w:val="20"/>
                <w:szCs w:val="20"/>
              </w:rPr>
            </w:pPr>
            <w:r w:rsidRPr="00CC6966">
              <w:rPr>
                <w:rFonts w:ascii="Arial" w:eastAsia="Times New Roman" w:hAnsi="Arial" w:cs="Arial"/>
                <w:sz w:val="20"/>
                <w:szCs w:val="20"/>
                <w:lang w:val="mn-MN" w:eastAsia="mn-MN"/>
              </w:rPr>
              <w:t>Эрүүл мэндийн яамнаас б</w:t>
            </w:r>
            <w:r w:rsidRPr="00CC6966">
              <w:rPr>
                <w:rFonts w:ascii="Arial" w:eastAsia="Times New Roman" w:hAnsi="Arial" w:cs="Arial"/>
                <w:sz w:val="20"/>
                <w:szCs w:val="20"/>
                <w:lang w:eastAsia="mn-MN"/>
              </w:rPr>
              <w:t>аталсан 4 багцийн 35 тусламж, үйлчилгээнээс эрүүл мэндийн төв нь  3 багцийн 24 тусламж, үйлчилгээг  үзүүлж байна.</w:t>
            </w:r>
            <w:r w:rsidR="00991588">
              <w:rPr>
                <w:rFonts w:ascii="Arial" w:eastAsia="Times New Roman" w:hAnsi="Arial" w:cs="Arial"/>
                <w:sz w:val="20"/>
                <w:szCs w:val="20"/>
                <w:lang w:val="mn-MN" w:eastAsia="mn-MN"/>
              </w:rPr>
              <w:t xml:space="preserve"> </w:t>
            </w:r>
            <w:r w:rsidRPr="00CC6966">
              <w:rPr>
                <w:rFonts w:ascii="Arial" w:eastAsia="Times New Roman" w:hAnsi="Arial" w:cs="Arial"/>
                <w:sz w:val="20"/>
                <w:szCs w:val="20"/>
                <w:lang w:eastAsia="mn-MN"/>
              </w:rPr>
              <w:t>2021 онд 260 үйлчлүүлэгч</w:t>
            </w:r>
            <w:r w:rsidRPr="00CC6966">
              <w:rPr>
                <w:rFonts w:ascii="Arial" w:eastAsia="Times New Roman" w:hAnsi="Arial" w:cs="Arial"/>
                <w:sz w:val="20"/>
                <w:szCs w:val="20"/>
                <w:lang w:val="mn-MN" w:eastAsia="mn-MN"/>
              </w:rPr>
              <w:t xml:space="preserve"> тусламж үйлчилгээнд</w:t>
            </w:r>
            <w:r w:rsidRPr="00CC6966">
              <w:rPr>
                <w:rFonts w:ascii="Arial" w:eastAsia="Times New Roman" w:hAnsi="Arial" w:cs="Arial"/>
                <w:sz w:val="20"/>
                <w:szCs w:val="20"/>
                <w:lang w:eastAsia="mn-MN"/>
              </w:rPr>
              <w:t xml:space="preserve"> хамрагдсан байна.</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Default="0064327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70</w:t>
            </w: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r>
              <w:rPr>
                <w:rFonts w:ascii="Arial" w:hAnsi="Arial" w:cs="Arial"/>
                <w:sz w:val="20"/>
                <w:szCs w:val="20"/>
              </w:rPr>
              <w:t>70</w:t>
            </w: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r>
              <w:rPr>
                <w:rFonts w:ascii="Arial" w:hAnsi="Arial" w:cs="Arial"/>
                <w:sz w:val="20"/>
                <w:szCs w:val="20"/>
              </w:rPr>
              <w:t xml:space="preserve">   70</w:t>
            </w: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Default="004C1416" w:rsidP="000B24CD">
            <w:pPr>
              <w:spacing w:after="0" w:line="240" w:lineRule="auto"/>
              <w:jc w:val="both"/>
              <w:rPr>
                <w:rFonts w:ascii="Arial" w:hAnsi="Arial" w:cs="Arial"/>
                <w:sz w:val="20"/>
                <w:szCs w:val="20"/>
              </w:rPr>
            </w:pPr>
          </w:p>
          <w:p w:rsidR="004C1416" w:rsidRPr="004C1416" w:rsidRDefault="004C1416" w:rsidP="000B24CD">
            <w:pPr>
              <w:spacing w:after="0" w:line="240" w:lineRule="auto"/>
              <w:jc w:val="both"/>
              <w:rPr>
                <w:rFonts w:ascii="Arial" w:hAnsi="Arial" w:cs="Arial"/>
                <w:sz w:val="20"/>
                <w:szCs w:val="20"/>
              </w:rPr>
            </w:pPr>
          </w:p>
        </w:tc>
      </w:tr>
      <w:tr w:rsidR="00643275" w:rsidRPr="00CC6966" w:rsidTr="0061413D">
        <w:trPr>
          <w:trHeight w:val="54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Т</w:t>
            </w:r>
            <w:r w:rsidRPr="00CC6966">
              <w:rPr>
                <w:rFonts w:ascii="Arial" w:hAnsi="Arial" w:cs="Arial"/>
                <w:sz w:val="20"/>
                <w:szCs w:val="20"/>
                <w:shd w:val="clear" w:color="auto" w:fill="FFFFFF"/>
              </w:rPr>
              <w:t>үргэн тусламжийн үйлчилгээний шуурхай, бэлэн байдлыг хангаж ажиллах</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43275" w:rsidRPr="00CC6966" w:rsidRDefault="00E64754" w:rsidP="000B24CD">
            <w:pPr>
              <w:spacing w:after="0" w:line="240" w:lineRule="auto"/>
              <w:jc w:val="both"/>
              <w:rPr>
                <w:rFonts w:ascii="Arial" w:hAnsi="Arial" w:cs="Arial"/>
                <w:sz w:val="20"/>
                <w:szCs w:val="20"/>
              </w:rPr>
            </w:pPr>
            <w:r w:rsidRPr="00CC6966">
              <w:rPr>
                <w:rFonts w:ascii="Arial" w:hAnsi="Arial" w:cs="Arial"/>
                <w:sz w:val="20"/>
                <w:szCs w:val="20"/>
                <w:lang w:val="mn-MN"/>
              </w:rPr>
              <w:t>Яаралтай тусламж үзүүлэх эрүүл мэндийн сайдын 2019 оны 06 дугаар сарын 21-ны  өдрийн 293 тоот тушаалын дагуу журмыг боловсруулан тусламж үйлчилгээг  үзүүлж байна. Эрүүл мэндийн сайдын 293 тоот тушаалын 2 дугаар хавсралтаар эрэмбэлэн ангилалтыг хийж, 3-р хавсралтаар нэн шаардлагатай эм эмнэлгийн хэрэгслийн жагсаалтыг гарган бэлэн байдлыг ханган ажиллаж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2696"/>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Т</w:t>
            </w:r>
            <w:r w:rsidRPr="00CC6966">
              <w:rPr>
                <w:rFonts w:ascii="Arial" w:hAnsi="Arial" w:cs="Arial"/>
                <w:sz w:val="20"/>
                <w:szCs w:val="20"/>
                <w:shd w:val="clear" w:color="auto" w:fill="FFFFFF"/>
              </w:rPr>
              <w:t>үргэн тусламжийн үйлчилгээ нь хүн амд тэгш хүртээмжтэй, олон     нийтийн оролцоонд суурилсан, хүнлэг энэрэнгүй байх</w:t>
            </w:r>
          </w:p>
          <w:p w:rsidR="00643275" w:rsidRPr="00CC6966" w:rsidRDefault="00643275" w:rsidP="000B24CD">
            <w:pPr>
              <w:spacing w:after="0" w:line="240" w:lineRule="auto"/>
              <w:jc w:val="both"/>
              <w:rPr>
                <w:rFonts w:ascii="Arial" w:hAnsi="Arial" w:cs="Arial"/>
                <w:sz w:val="20"/>
                <w:szCs w:val="20"/>
                <w:shd w:val="clear" w:color="auto" w:fill="FFFFFF"/>
                <w:lang w:val="mn-MN"/>
              </w:rPr>
            </w:pPr>
            <w:r w:rsidRPr="00CC6966">
              <w:rPr>
                <w:rFonts w:ascii="Arial" w:hAnsi="Arial" w:cs="Arial"/>
                <w:sz w:val="20"/>
                <w:szCs w:val="20"/>
                <w:shd w:val="clear" w:color="auto" w:fill="FFFFFF"/>
              </w:rPr>
              <w:t> </w:t>
            </w: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shd w:val="clear" w:color="auto" w:fill="FFFFFF"/>
                <w:lang w:val="mn-MN"/>
              </w:rPr>
            </w:pPr>
          </w:p>
          <w:p w:rsidR="00E64754" w:rsidRPr="00CC6966" w:rsidRDefault="00E64754" w:rsidP="000B24CD">
            <w:pPr>
              <w:spacing w:after="0" w:line="240" w:lineRule="auto"/>
              <w:jc w:val="both"/>
              <w:rPr>
                <w:rFonts w:ascii="Arial" w:hAnsi="Arial" w:cs="Arial"/>
                <w:sz w:val="20"/>
                <w:szCs w:val="20"/>
                <w:lang w:val="mn-MN"/>
              </w:rPr>
            </w:pPr>
          </w:p>
        </w:tc>
        <w:tc>
          <w:tcPr>
            <w:tcW w:w="2143" w:type="dxa"/>
            <w:gridSpan w:val="6"/>
            <w:vMerge/>
            <w:tcBorders>
              <w:top w:val="nil"/>
              <w:left w:val="nil"/>
              <w:bottom w:val="single" w:sz="4"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E64754" w:rsidP="00E64754">
            <w:pPr>
              <w:spacing w:after="0" w:line="240" w:lineRule="auto"/>
              <w:jc w:val="both"/>
              <w:rPr>
                <w:rFonts w:ascii="Arial" w:hAnsi="Arial" w:cs="Arial"/>
                <w:sz w:val="20"/>
                <w:szCs w:val="20"/>
              </w:rPr>
            </w:pPr>
            <w:r w:rsidRPr="00CC6966">
              <w:rPr>
                <w:rFonts w:ascii="Arial" w:hAnsi="Arial" w:cs="Arial"/>
                <w:sz w:val="20"/>
                <w:szCs w:val="20"/>
                <w:lang w:val="mn-MN"/>
              </w:rPr>
              <w:t>Эрүүл мэндийн төв нь дуудлагыг хүлээн авч тусламж үйлчилгээ үзүүлэх эмч, сувилагчийн хуваарийг гарган баталгаажуулан ажиллаж байна. Дуудлагын журмыг эрүүл мэндийн сайдын А/294 тоот тушаалын 1 дүгээр хавсралтын дагуу журмын дагуу түргэн тусламжийн дуудлагыг хүлээгдэл чирэгдэлгүй үзүүлж байна. 2021 онд 340 дуудлага, үүнээс алсын дуудлага 97, ослийн дуудлага 2  хүлээн авсан, дуудлаганд гарсан хугацааг тухай бүр нь бүртгэн, Эрүүл мэндийн сайдын А/611 тоот тушаалын дагуу холбогдох анхан шатны  маягтыг хөтөлж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43275" w:rsidRPr="00CC6966" w:rsidTr="0061413D">
        <w:trPr>
          <w:trHeight w:val="1945"/>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3253"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3275" w:rsidRPr="00CC6966" w:rsidRDefault="00643275"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эмнэлгийн яаралтай болон түргэн тусламжийн үйлчилгээ    үзүүлэхдээ эмнэлгийн ажилтны ёс  зүйн  хэм хэмжээг баримтлах</w:t>
            </w:r>
          </w:p>
          <w:p w:rsidR="00643275" w:rsidRPr="00CC6966" w:rsidRDefault="00643275" w:rsidP="000B24CD">
            <w:pPr>
              <w:spacing w:after="0" w:line="240" w:lineRule="auto"/>
              <w:jc w:val="both"/>
              <w:rPr>
                <w:rFonts w:ascii="Arial" w:hAnsi="Arial" w:cs="Arial"/>
                <w:sz w:val="20"/>
                <w:szCs w:val="20"/>
                <w:lang w:val="mn-MN"/>
              </w:rPr>
            </w:pPr>
            <w:proofErr w:type="gramStart"/>
            <w:r w:rsidRPr="00CC6966">
              <w:rPr>
                <w:rFonts w:ascii="Arial" w:hAnsi="Arial" w:cs="Arial"/>
                <w:sz w:val="20"/>
                <w:szCs w:val="20"/>
                <w:shd w:val="clear" w:color="auto" w:fill="FFFFFF"/>
              </w:rPr>
              <w:t>өвчтөний</w:t>
            </w:r>
            <w:proofErr w:type="gramEnd"/>
            <w:r w:rsidRPr="00CC6966">
              <w:rPr>
                <w:rFonts w:ascii="Arial" w:hAnsi="Arial" w:cs="Arial"/>
                <w:sz w:val="20"/>
                <w:szCs w:val="20"/>
                <w:shd w:val="clear" w:color="auto" w:fill="FFFFFF"/>
              </w:rPr>
              <w:t xml:space="preserve"> аюулгүй байдал, эрхийг хангаж үйлчлэх.</w:t>
            </w:r>
          </w:p>
        </w:tc>
        <w:tc>
          <w:tcPr>
            <w:tcW w:w="2143" w:type="dxa"/>
            <w:gridSpan w:val="6"/>
            <w:vMerge/>
            <w:tcBorders>
              <w:top w:val="single" w:sz="4" w:space="0" w:color="auto"/>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c>
          <w:tcPr>
            <w:tcW w:w="5111" w:type="dxa"/>
            <w:tcBorders>
              <w:top w:val="single" w:sz="4" w:space="0" w:color="auto"/>
              <w:left w:val="nil"/>
              <w:bottom w:val="single" w:sz="8" w:space="0" w:color="auto"/>
              <w:right w:val="single" w:sz="8" w:space="0" w:color="auto"/>
            </w:tcBorders>
            <w:shd w:val="clear" w:color="auto" w:fill="FFFFFF"/>
            <w:vAlign w:val="center"/>
            <w:hideMark/>
          </w:tcPr>
          <w:p w:rsidR="00643275" w:rsidRPr="003A6368" w:rsidRDefault="00E64754" w:rsidP="003A6368">
            <w:pPr>
              <w:rPr>
                <w:rFonts w:ascii="Arial" w:hAnsi="Arial" w:cs="Arial"/>
              </w:rPr>
            </w:pPr>
            <w:r w:rsidRPr="00CC6966">
              <w:rPr>
                <w:lang w:val="mn-MN"/>
              </w:rPr>
              <w:t> </w:t>
            </w:r>
            <w:r w:rsidRPr="003A6368">
              <w:rPr>
                <w:rFonts w:ascii="Arial" w:hAnsi="Arial" w:cs="Arial"/>
                <w:lang w:val="mn-MN" w:eastAsia="mn-MN"/>
              </w:rPr>
              <w:t xml:space="preserve">Эмнэлгийн яаралтай түргэн тусламжийн үйлчилгээг иргэдэд үзүүлэхэд ажилтны </w:t>
            </w:r>
            <w:r w:rsidRPr="003A6368">
              <w:rPr>
                <w:rFonts w:ascii="Arial" w:hAnsi="Arial" w:cs="Arial"/>
                <w:lang w:eastAsia="mn-MN"/>
              </w:rPr>
              <w:t xml:space="preserve">ёс зүйн хэм  хэмжээтэй холбоотой </w:t>
            </w:r>
            <w:r w:rsidRPr="003A6368">
              <w:rPr>
                <w:rFonts w:ascii="Arial" w:hAnsi="Arial" w:cs="Arial"/>
                <w:lang w:val="mn-MN" w:eastAsia="mn-MN"/>
              </w:rPr>
              <w:t xml:space="preserve">зөрчил, дутагдал  гараагүй </w:t>
            </w:r>
            <w:r w:rsidRPr="003A6368">
              <w:rPr>
                <w:rFonts w:ascii="Arial" w:hAnsi="Arial" w:cs="Arial"/>
                <w:lang w:eastAsia="mn-MN"/>
              </w:rPr>
              <w:t>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43275" w:rsidRPr="00CC6966" w:rsidRDefault="00643275" w:rsidP="000B24CD">
            <w:pPr>
              <w:spacing w:after="0" w:line="240" w:lineRule="auto"/>
              <w:jc w:val="both"/>
              <w:rPr>
                <w:rFonts w:ascii="Arial" w:hAnsi="Arial" w:cs="Arial"/>
                <w:sz w:val="20"/>
                <w:szCs w:val="20"/>
              </w:rPr>
            </w:pP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16</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2.1.6. Сургууль цэцэрлэгийн хүүхдүүдэд эрүүл мэндийн боловсрол олгож, </w:t>
            </w:r>
            <w:r w:rsidRPr="00CC6966">
              <w:rPr>
                <w:rFonts w:ascii="Arial" w:hAnsi="Arial" w:cs="Arial"/>
                <w:bCs/>
                <w:sz w:val="20"/>
                <w:szCs w:val="20"/>
              </w:rPr>
              <w:t>“Эрүүл хүүхэд-Эрүүл ирээдүй” </w:t>
            </w:r>
            <w:r w:rsidRPr="00CC6966">
              <w:rPr>
                <w:rFonts w:ascii="Arial" w:hAnsi="Arial" w:cs="Arial"/>
                <w:sz w:val="20"/>
                <w:szCs w:val="20"/>
              </w:rPr>
              <w:t>эрт илрүүлэг үзлэгийг зохион байгуулж, эрүүлжүүлэх ажлыг үе шаттай зохион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Ерөнхий боловсролын сургууль, цэцэрлэгийн багш нартай хамтран </w:t>
            </w:r>
            <w:r w:rsidRPr="00CC6966">
              <w:rPr>
                <w:rFonts w:ascii="Arial" w:hAnsi="Arial" w:cs="Arial"/>
                <w:bCs/>
                <w:sz w:val="20"/>
                <w:szCs w:val="20"/>
              </w:rPr>
              <w:t>“Эрүүл хүүхэд-Эрүүл ирээдүй” </w:t>
            </w:r>
            <w:r w:rsidRPr="00CC6966">
              <w:rPr>
                <w:rFonts w:ascii="Arial" w:hAnsi="Arial" w:cs="Arial"/>
                <w:bCs/>
                <w:sz w:val="20"/>
                <w:szCs w:val="20"/>
                <w:lang w:val="mn-MN"/>
              </w:rPr>
              <w:t>арга хэмжээг </w:t>
            </w:r>
            <w:r w:rsidRPr="00CC6966">
              <w:rPr>
                <w:rFonts w:ascii="Arial" w:hAnsi="Arial" w:cs="Arial"/>
                <w:sz w:val="20"/>
                <w:szCs w:val="20"/>
                <w:lang w:val="mn-MN"/>
              </w:rPr>
              <w:t>зохион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Үзлэгийн өрөө, эмчийн тоог нэмэгдүүлэх</w:t>
            </w:r>
            <w:r w:rsidRPr="00CC6966">
              <w:rPr>
                <w:rFonts w:ascii="Arial" w:hAnsi="Arial" w:cs="Arial"/>
                <w:sz w:val="20"/>
                <w:szCs w:val="20"/>
                <w:lang w:val="mn-MN"/>
              </w:rPr>
              <w:t>.</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Үзлэгийг зохион байгуулахдаа хүн хоорондын зай</w:t>
            </w:r>
            <w:r w:rsidRPr="00CC6966">
              <w:rPr>
                <w:rFonts w:ascii="Arial" w:hAnsi="Arial" w:cs="Arial"/>
                <w:sz w:val="20"/>
                <w:szCs w:val="20"/>
              </w:rPr>
              <w:t xml:space="preserve"> барих, амны хаалт зүүх, ханиах, найтаах үед сальфетка хэрэглэх, сальфетка </w:t>
            </w:r>
            <w:r w:rsidRPr="00CC6966">
              <w:rPr>
                <w:rFonts w:ascii="Arial" w:hAnsi="Arial" w:cs="Arial"/>
                <w:sz w:val="20"/>
                <w:szCs w:val="20"/>
              </w:rPr>
              <w:lastRenderedPageBreak/>
              <w:t>байхгүй үед тохой руу найтаах санамжийг үйлчлүүлэгчид өгнө. Санамж, анхааруулгыг үзлэгийн өрөөний үүд хэсэгт байршуулна.</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5A71"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Сургалтад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хүүхдийн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DD507B">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“Эрүүл хүүхэд-Эрүүл ирээдүй” арга хэмжээний хүрээнд урьдчилан сэргийлэх үзлэгт 500 хүүхэд хамрагдлаа.  </w:t>
            </w:r>
          </w:p>
          <w:p w:rsidR="006B37EA" w:rsidRPr="00CC6966" w:rsidRDefault="006B37EA" w:rsidP="00DD507B">
            <w:pPr>
              <w:spacing w:after="0" w:line="240" w:lineRule="auto"/>
              <w:jc w:val="both"/>
              <w:rPr>
                <w:rFonts w:ascii="Arial" w:hAnsi="Arial" w:cs="Arial"/>
                <w:sz w:val="20"/>
                <w:szCs w:val="20"/>
                <w:lang w:val="mn-MN"/>
              </w:rPr>
            </w:pPr>
            <w:r w:rsidRPr="00CC6966">
              <w:rPr>
                <w:rFonts w:ascii="Arial" w:hAnsi="Arial" w:cs="Arial"/>
                <w:sz w:val="20"/>
                <w:szCs w:val="20"/>
                <w:lang w:val="mn-MN"/>
              </w:rPr>
              <w:t>ҮҮНД:</w:t>
            </w:r>
          </w:p>
          <w:p w:rsidR="006B37EA" w:rsidRPr="00CC6966" w:rsidRDefault="006B37EA" w:rsidP="006B37EA">
            <w:pPr>
              <w:pStyle w:val="ListParagraph"/>
              <w:numPr>
                <w:ilvl w:val="0"/>
                <w:numId w:val="9"/>
              </w:numPr>
              <w:spacing w:after="0" w:line="240" w:lineRule="auto"/>
              <w:jc w:val="both"/>
              <w:rPr>
                <w:rFonts w:cs="Arial"/>
                <w:sz w:val="20"/>
                <w:szCs w:val="20"/>
                <w:lang w:val="mn-MN"/>
              </w:rPr>
            </w:pPr>
            <w:r w:rsidRPr="00CC6966">
              <w:rPr>
                <w:rFonts w:cs="Arial"/>
                <w:sz w:val="20"/>
                <w:szCs w:val="20"/>
                <w:lang w:val="mn-MN"/>
              </w:rPr>
              <w:t xml:space="preserve">Шүдний үзлэгт 259 </w:t>
            </w:r>
          </w:p>
          <w:p w:rsidR="006B37EA" w:rsidRPr="00CC6966" w:rsidRDefault="006B37EA" w:rsidP="006B37EA">
            <w:pPr>
              <w:pStyle w:val="ListParagraph"/>
              <w:numPr>
                <w:ilvl w:val="0"/>
                <w:numId w:val="9"/>
              </w:numPr>
              <w:spacing w:after="0" w:line="240" w:lineRule="auto"/>
              <w:jc w:val="both"/>
              <w:rPr>
                <w:rFonts w:cs="Arial"/>
                <w:sz w:val="20"/>
                <w:szCs w:val="20"/>
                <w:lang w:val="mn-MN"/>
              </w:rPr>
            </w:pPr>
            <w:r w:rsidRPr="00CC6966">
              <w:rPr>
                <w:rFonts w:cs="Arial"/>
                <w:sz w:val="20"/>
                <w:szCs w:val="20"/>
                <w:lang w:val="mn-MN"/>
              </w:rPr>
              <w:t>Нүдий үзлэгт 36</w:t>
            </w:r>
          </w:p>
          <w:p w:rsidR="006B37EA" w:rsidRPr="00CC6966" w:rsidRDefault="006B37EA" w:rsidP="006B37EA">
            <w:pPr>
              <w:pStyle w:val="ListParagraph"/>
              <w:numPr>
                <w:ilvl w:val="0"/>
                <w:numId w:val="9"/>
              </w:numPr>
              <w:spacing w:after="0" w:line="240" w:lineRule="auto"/>
              <w:jc w:val="both"/>
              <w:rPr>
                <w:rFonts w:cs="Arial"/>
                <w:sz w:val="20"/>
                <w:szCs w:val="20"/>
                <w:lang w:val="mn-MN"/>
              </w:rPr>
            </w:pPr>
            <w:r w:rsidRPr="00CC6966">
              <w:rPr>
                <w:rFonts w:cs="Arial"/>
                <w:sz w:val="20"/>
                <w:szCs w:val="20"/>
                <w:lang w:val="mn-MN"/>
              </w:rPr>
              <w:t>Арьс өнгө 34</w:t>
            </w:r>
          </w:p>
          <w:p w:rsidR="006B37EA" w:rsidRPr="00CC6966" w:rsidRDefault="00046975" w:rsidP="006B37EA">
            <w:pPr>
              <w:pStyle w:val="ListParagraph"/>
              <w:numPr>
                <w:ilvl w:val="0"/>
                <w:numId w:val="9"/>
              </w:numPr>
              <w:spacing w:after="0" w:line="240" w:lineRule="auto"/>
              <w:jc w:val="both"/>
              <w:rPr>
                <w:rFonts w:cs="Arial"/>
                <w:sz w:val="20"/>
                <w:szCs w:val="20"/>
                <w:lang w:val="mn-MN"/>
              </w:rPr>
            </w:pPr>
            <w:r>
              <w:rPr>
                <w:rFonts w:cs="Arial"/>
                <w:sz w:val="20"/>
                <w:szCs w:val="20"/>
                <w:lang w:val="mn-MN"/>
              </w:rPr>
              <w:t>Доторт 8</w:t>
            </w:r>
          </w:p>
          <w:p w:rsidR="006B37EA" w:rsidRPr="00CC6966" w:rsidRDefault="006B37EA" w:rsidP="006B37EA">
            <w:pPr>
              <w:pStyle w:val="ListParagraph"/>
              <w:numPr>
                <w:ilvl w:val="0"/>
                <w:numId w:val="9"/>
              </w:numPr>
              <w:spacing w:after="0" w:line="240" w:lineRule="auto"/>
              <w:jc w:val="both"/>
              <w:rPr>
                <w:rFonts w:cs="Arial"/>
                <w:sz w:val="20"/>
                <w:szCs w:val="20"/>
                <w:lang w:val="mn-MN"/>
              </w:rPr>
            </w:pPr>
            <w:r w:rsidRPr="00CC6966">
              <w:rPr>
                <w:rFonts w:cs="Arial"/>
                <w:sz w:val="20"/>
                <w:szCs w:val="20"/>
                <w:lang w:val="mn-MN"/>
              </w:rPr>
              <w:t>Үе</w:t>
            </w:r>
            <w:r w:rsidR="00046975">
              <w:rPr>
                <w:rFonts w:cs="Arial"/>
                <w:sz w:val="20"/>
                <w:szCs w:val="20"/>
                <w:lang w:val="mn-MN"/>
              </w:rPr>
              <w:t xml:space="preserve"> мөч 1 </w:t>
            </w:r>
          </w:p>
          <w:p w:rsidR="006B37EA" w:rsidRPr="00CC6966" w:rsidRDefault="00046975" w:rsidP="006B37EA">
            <w:pPr>
              <w:pStyle w:val="ListParagraph"/>
              <w:numPr>
                <w:ilvl w:val="0"/>
                <w:numId w:val="9"/>
              </w:numPr>
              <w:spacing w:after="0" w:line="240" w:lineRule="auto"/>
              <w:jc w:val="both"/>
              <w:rPr>
                <w:rFonts w:cs="Arial"/>
                <w:sz w:val="20"/>
                <w:szCs w:val="20"/>
                <w:lang w:val="mn-MN"/>
              </w:rPr>
            </w:pPr>
            <w:r>
              <w:rPr>
                <w:rFonts w:cs="Arial"/>
                <w:sz w:val="20"/>
                <w:szCs w:val="20"/>
                <w:lang w:val="mn-MN"/>
              </w:rPr>
              <w:t xml:space="preserve">Сэтгэц 1 </w:t>
            </w:r>
          </w:p>
          <w:p w:rsidR="006B37EA" w:rsidRPr="00CC6966" w:rsidRDefault="00046975" w:rsidP="006B37EA">
            <w:pPr>
              <w:pStyle w:val="ListParagraph"/>
              <w:numPr>
                <w:ilvl w:val="0"/>
                <w:numId w:val="9"/>
              </w:numPr>
              <w:spacing w:after="0" w:line="240" w:lineRule="auto"/>
              <w:jc w:val="both"/>
              <w:rPr>
                <w:rFonts w:cs="Arial"/>
                <w:sz w:val="20"/>
                <w:szCs w:val="20"/>
                <w:lang w:val="mn-MN"/>
              </w:rPr>
            </w:pPr>
            <w:r>
              <w:rPr>
                <w:rFonts w:cs="Arial"/>
                <w:sz w:val="20"/>
                <w:szCs w:val="20"/>
                <w:lang w:val="mn-MN"/>
              </w:rPr>
              <w:t xml:space="preserve">Гэмтэл 1 </w:t>
            </w:r>
          </w:p>
          <w:p w:rsidR="006B37EA" w:rsidRPr="00CC6966" w:rsidRDefault="00046975" w:rsidP="00046975">
            <w:pPr>
              <w:pStyle w:val="ListParagraph"/>
              <w:numPr>
                <w:ilvl w:val="0"/>
                <w:numId w:val="9"/>
              </w:numPr>
              <w:spacing w:after="0" w:line="240" w:lineRule="auto"/>
              <w:jc w:val="both"/>
              <w:rPr>
                <w:rFonts w:cs="Arial"/>
                <w:sz w:val="20"/>
                <w:szCs w:val="20"/>
                <w:lang w:val="mn-MN"/>
              </w:rPr>
            </w:pPr>
            <w:r>
              <w:rPr>
                <w:rFonts w:cs="Arial"/>
                <w:sz w:val="20"/>
                <w:szCs w:val="20"/>
                <w:lang w:val="mn-MN"/>
              </w:rPr>
              <w:lastRenderedPageBreak/>
              <w:t xml:space="preserve">Мэс засал 1 хүүхдийг </w:t>
            </w:r>
            <w:r w:rsidR="006B37EA" w:rsidRPr="00CC6966">
              <w:rPr>
                <w:rFonts w:cs="Arial"/>
                <w:sz w:val="20"/>
                <w:szCs w:val="20"/>
                <w:lang w:val="mn-MN"/>
              </w:rPr>
              <w:t>тус тус хамр</w:t>
            </w:r>
            <w:r>
              <w:rPr>
                <w:rFonts w:cs="Arial"/>
                <w:sz w:val="20"/>
                <w:szCs w:val="20"/>
                <w:lang w:val="mn-MN"/>
              </w:rPr>
              <w:t xml:space="preserve">ууллаа.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 70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222D98" w:rsidRDefault="00222D98" w:rsidP="000B24CD">
            <w:pPr>
              <w:spacing w:after="0" w:line="240" w:lineRule="auto"/>
              <w:jc w:val="both"/>
              <w:rPr>
                <w:rFonts w:ascii="Arial" w:hAnsi="Arial" w:cs="Arial"/>
                <w:sz w:val="20"/>
                <w:szCs w:val="20"/>
                <w:lang w:val="mn-MN"/>
              </w:rPr>
            </w:pPr>
            <w:r>
              <w:rPr>
                <w:rFonts w:ascii="Arial" w:hAnsi="Arial" w:cs="Arial"/>
                <w:sz w:val="20"/>
                <w:szCs w:val="20"/>
              </w:rPr>
              <w:lastRenderedPageBreak/>
              <w:t>17</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2.1.7. Эм хэрэгслийн чанар, аюулгүй байдал, хүртээмжийг нэмэгдүүлэн бүртгэл хяналтын </w:t>
            </w:r>
            <w:r w:rsidRPr="00CC6966">
              <w:rPr>
                <w:rFonts w:ascii="Arial" w:hAnsi="Arial" w:cs="Arial"/>
                <w:sz w:val="20"/>
                <w:szCs w:val="20"/>
                <w:lang w:val="mn-MN"/>
              </w:rPr>
              <w:t>цахим </w:t>
            </w:r>
            <w:r w:rsidRPr="00CC6966">
              <w:rPr>
                <w:rFonts w:ascii="Arial" w:hAnsi="Arial" w:cs="Arial"/>
                <w:sz w:val="20"/>
                <w:szCs w:val="20"/>
              </w:rPr>
              <w:t>тогтолцоог бүрдүүлнэ.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Улирал тутамд дотоодын хяналт шалгалтыг хийж үр дүнг эрүүл мэндийн төвийн даргад танилцуулж илэрсэн алдаа дутагдал зөрчилийг арилгах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Илрүүлсэн зөрчлийн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09774F" w:rsidP="0009774F">
            <w:pPr>
              <w:spacing w:after="0" w:line="240" w:lineRule="auto"/>
              <w:jc w:val="both"/>
              <w:rPr>
                <w:rFonts w:ascii="Arial" w:hAnsi="Arial" w:cs="Arial"/>
                <w:sz w:val="20"/>
                <w:szCs w:val="20"/>
              </w:rPr>
            </w:pPr>
            <w:r w:rsidRPr="00CC6966">
              <w:rPr>
                <w:rFonts w:ascii="Arial" w:hAnsi="Arial" w:cs="Arial"/>
                <w:color w:val="000000" w:themeColor="text1"/>
                <w:sz w:val="20"/>
                <w:szCs w:val="20"/>
                <w:lang w:val="mn-MN"/>
              </w:rPr>
              <w:t>Эм эмнэлгийн хэрэгслийн чанарт эрүүл мэндийн төвийн дотоод хяналтын баг улирал бүр хяналт хийж байна.Онцгой нөхцөл шаарддаг эмийг хөргөгчид хадгалан термометрийг өдөр бүр хянаж байна.</w:t>
            </w:r>
            <w:r w:rsidRPr="00CC6966">
              <w:rPr>
                <w:rFonts w:ascii="Arial" w:hAnsi="Arial" w:cs="Arial"/>
                <w:sz w:val="20"/>
                <w:szCs w:val="20"/>
                <w:lang w:val="mn-MN"/>
              </w:rPr>
              <w:t xml:space="preserve"> Эрүүл мэндийн дэргэдэх эмийн эргэлтийн санд хяналт шалгалтаар хугацаа хэтэрсэн эмийг устгалд оруулж бүртгэл, мэдээллийг сайжруулж ажиллар талаар заавар зөвлөгөө өгч ажиллалаа.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18</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2.1.</w:t>
            </w:r>
            <w:r w:rsidRPr="00CC6966">
              <w:rPr>
                <w:rFonts w:ascii="Arial" w:hAnsi="Arial" w:cs="Arial"/>
                <w:sz w:val="20"/>
                <w:szCs w:val="20"/>
                <w:lang w:val="mn-MN"/>
              </w:rPr>
              <w:t>8</w:t>
            </w:r>
            <w:r w:rsidRPr="00CC6966">
              <w:rPr>
                <w:rFonts w:ascii="Arial" w:hAnsi="Arial" w:cs="Arial"/>
                <w:sz w:val="20"/>
                <w:szCs w:val="20"/>
              </w:rPr>
              <w:t>. </w:t>
            </w:r>
            <w:r w:rsidRPr="00CC6966">
              <w:rPr>
                <w:rFonts w:ascii="Arial" w:hAnsi="Arial" w:cs="Arial"/>
                <w:sz w:val="20"/>
                <w:szCs w:val="20"/>
                <w:lang w:val="mn-MN"/>
              </w:rPr>
              <w:t>Ш</w:t>
            </w:r>
            <w:r w:rsidRPr="00CC6966">
              <w:rPr>
                <w:rFonts w:ascii="Arial" w:hAnsi="Arial" w:cs="Arial"/>
                <w:sz w:val="20"/>
                <w:szCs w:val="20"/>
              </w:rPr>
              <w:t>үдний эмч</w:t>
            </w:r>
            <w:r w:rsidRPr="00CC6966">
              <w:rPr>
                <w:rFonts w:ascii="Arial" w:hAnsi="Arial" w:cs="Arial"/>
                <w:sz w:val="20"/>
                <w:szCs w:val="20"/>
                <w:lang w:val="mn-MN"/>
              </w:rPr>
              <w:t>ийн кабинеттэй болох.</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Лавлагаа шатны эмнэлгийн нарын мэргэжлийн эмчтэй хамтран ажиллах. Шүдний эмчээр хангагдах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B37EA" w:rsidRPr="00CC6966" w:rsidRDefault="004C1416" w:rsidP="000B24CD">
            <w:pPr>
              <w:spacing w:after="0" w:line="240" w:lineRule="auto"/>
              <w:jc w:val="both"/>
              <w:rPr>
                <w:rFonts w:ascii="Arial" w:hAnsi="Arial" w:cs="Arial"/>
                <w:sz w:val="20"/>
                <w:szCs w:val="20"/>
              </w:rPr>
            </w:pPr>
            <w:r>
              <w:rPr>
                <w:rFonts w:ascii="Arial" w:hAnsi="Arial" w:cs="Arial"/>
                <w:sz w:val="20"/>
                <w:szCs w:val="20"/>
                <w:lang w:val="mn-MN"/>
              </w:rPr>
              <w:t>Н</w:t>
            </w:r>
            <w:r w:rsidRPr="00CC6966">
              <w:rPr>
                <w:rFonts w:ascii="Arial" w:hAnsi="Arial" w:cs="Arial"/>
                <w:sz w:val="20"/>
                <w:szCs w:val="20"/>
                <w:lang w:val="mn-MN"/>
              </w:rPr>
              <w:t>арын мэргэжлийн эмчтэй хамтран ажиллах</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5B5C62" w:rsidP="000B24CD">
            <w:pPr>
              <w:spacing w:after="0" w:line="240" w:lineRule="auto"/>
              <w:jc w:val="both"/>
              <w:rPr>
                <w:rFonts w:ascii="Arial" w:hAnsi="Arial" w:cs="Arial"/>
                <w:sz w:val="20"/>
                <w:szCs w:val="20"/>
              </w:rPr>
            </w:pPr>
            <w:r w:rsidRPr="00CC6966">
              <w:rPr>
                <w:rFonts w:ascii="Arial" w:hAnsi="Arial" w:cs="Arial"/>
                <w:sz w:val="20"/>
                <w:szCs w:val="20"/>
                <w:lang w:val="mn-MN"/>
              </w:rPr>
              <w:t>Шүдний нарий</w:t>
            </w:r>
            <w:r w:rsidR="006B37EA" w:rsidRPr="00CC6966">
              <w:rPr>
                <w:rFonts w:ascii="Arial" w:hAnsi="Arial" w:cs="Arial"/>
                <w:sz w:val="20"/>
                <w:szCs w:val="20"/>
                <w:lang w:val="mn-MN"/>
              </w:rPr>
              <w:t>н мэргэжлийн эмч байхгүй ба шаардлагатай үед дээд шатлалын эмнэлэгт 13А маягтаар үйлчлүүлэгчийг илгээж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6B37EA" w:rsidRPr="00CC6966" w:rsidTr="0061413D">
        <w:trPr>
          <w:trHeight w:val="699"/>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w:t>
            </w:r>
            <w:r w:rsidRPr="00CC6966">
              <w:rPr>
                <w:rFonts w:ascii="Arial" w:hAnsi="Arial" w:cs="Arial"/>
                <w:sz w:val="20"/>
                <w:szCs w:val="20"/>
                <w:lang w:val="mn-MN"/>
              </w:rPr>
              <w:t>9</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2.1.9.Ахмад, настан, тусгай хэрэгцээт иргэн, хүүхдийг эмчлэх сувилах, эрүүл мэндийн зөвлөгөө өгч, урьдчилан сэргийлэх үзлэг үйлчилгээг үзүүлнэ.</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Эрүүл мэндийн тусламж, үйлчилгээ шаардлагатай жирэмсэн эх, нярай хүүхэд, ахмад настан, хүнд өвчтэй болон хөгжлийн бэрхшээлтэй гишүүдэд холбогдох тусламж, үйлчилгээг хүргэх ажлыг тусгайлан зохион байгуулах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Үзүүлсэн тусламжийн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94FD1" w:rsidRPr="00CC6966" w:rsidRDefault="00D94FD1" w:rsidP="00440B07">
            <w:pPr>
              <w:jc w:val="both"/>
              <w:rPr>
                <w:rFonts w:ascii="Arial" w:hAnsi="Arial" w:cs="Arial"/>
                <w:sz w:val="20"/>
                <w:szCs w:val="20"/>
                <w:lang w:val="mn-MN"/>
              </w:rPr>
            </w:pPr>
            <w:r w:rsidRPr="00CC6966">
              <w:rPr>
                <w:rFonts w:ascii="Arial" w:eastAsia="Calibri" w:hAnsi="Arial" w:cs="Arial"/>
                <w:color w:val="22221E"/>
                <w:sz w:val="20"/>
                <w:szCs w:val="20"/>
                <w:shd w:val="clear" w:color="auto" w:fill="FFFFFF"/>
              </w:rPr>
              <w:t xml:space="preserve">Эрүүл мэндийн тусламж, үйлчилгээ шаардлагатай </w:t>
            </w:r>
            <w:r w:rsidRPr="00CC6966">
              <w:rPr>
                <w:rFonts w:ascii="Arial" w:hAnsi="Arial" w:cs="Arial"/>
                <w:sz w:val="20"/>
                <w:szCs w:val="20"/>
                <w:lang w:val="mn-MN"/>
              </w:rPr>
              <w:t xml:space="preserve">хөгжлийн бэрхшээлтэй хараагүй үйлчлүүлэгчийг улаан өнгийн, сонсгол, хэл ярианы бэрхшээлтэй үйлчлүүлэгчийг  шар өнгийн ялган таних бугуйвч хийн </w:t>
            </w:r>
            <w:r w:rsidRPr="00CC6966">
              <w:rPr>
                <w:rFonts w:ascii="Arial" w:eastAsia="Times New Roman" w:hAnsi="Arial" w:cs="Arial"/>
                <w:color w:val="000000" w:themeColor="text1"/>
                <w:sz w:val="20"/>
                <w:szCs w:val="20"/>
                <w:lang w:val="mn-MN" w:eastAsia="mn-MN"/>
              </w:rPr>
              <w:t>0</w:t>
            </w:r>
            <w:r w:rsidRPr="00CC6966">
              <w:rPr>
                <w:rFonts w:ascii="Arial" w:eastAsia="Times New Roman" w:hAnsi="Arial" w:cs="Arial"/>
                <w:color w:val="000000" w:themeColor="text1"/>
                <w:sz w:val="20"/>
                <w:szCs w:val="20"/>
                <w:lang w:eastAsia="mn-MN"/>
              </w:rPr>
              <w:t xml:space="preserve">-5 хүртэлх насны хүүхэд, жирэмсэн эмэгтэй, ахмад настан, </w:t>
            </w:r>
            <w:r w:rsidRPr="00CC6966">
              <w:rPr>
                <w:rFonts w:ascii="Arial" w:hAnsi="Arial" w:cs="Arial"/>
                <w:sz w:val="20"/>
                <w:szCs w:val="20"/>
                <w:lang w:val="mn-MN"/>
              </w:rPr>
              <w:t>дараалал харгалзахгүйгээр үйлчилдэг</w:t>
            </w:r>
          </w:p>
          <w:p w:rsidR="006B37EA" w:rsidRPr="00CC6966" w:rsidRDefault="00D94FD1" w:rsidP="00D94FD1">
            <w:pPr>
              <w:spacing w:after="0" w:line="240" w:lineRule="auto"/>
              <w:jc w:val="both"/>
              <w:rPr>
                <w:rFonts w:ascii="Arial" w:hAnsi="Arial" w:cs="Arial"/>
                <w:sz w:val="20"/>
                <w:szCs w:val="20"/>
              </w:rPr>
            </w:pPr>
            <w:r w:rsidRPr="00CC6966">
              <w:rPr>
                <w:rFonts w:ascii="Arial" w:eastAsia="Times New Roman" w:hAnsi="Arial" w:cs="Arial"/>
                <w:sz w:val="20"/>
                <w:szCs w:val="20"/>
                <w:lang w:eastAsia="mn-MN"/>
              </w:rPr>
              <w:t xml:space="preserve">Үзлэгийн ачааллыг зохицуулж үзлэг хийх эмч нарыг ээлжлүүлэх хуваарийг гарган </w:t>
            </w:r>
            <w:r w:rsidRPr="00CC6966">
              <w:rPr>
                <w:rFonts w:ascii="Arial" w:eastAsia="Times New Roman" w:hAnsi="Arial" w:cs="Arial"/>
                <w:sz w:val="20"/>
                <w:szCs w:val="20"/>
                <w:lang w:val="mn-MN" w:eastAsia="mn-MN"/>
              </w:rPr>
              <w:t xml:space="preserve">хуваарийн дагуу </w:t>
            </w:r>
            <w:r w:rsidRPr="00CC6966">
              <w:rPr>
                <w:rFonts w:ascii="Arial" w:eastAsia="Times New Roman" w:hAnsi="Arial" w:cs="Arial"/>
                <w:sz w:val="20"/>
                <w:szCs w:val="20"/>
                <w:lang w:eastAsia="mn-MN"/>
              </w:rPr>
              <w:t>амбулаторийн үзлэгийг тус тус хийж байна.</w:t>
            </w:r>
            <w:r w:rsidR="006B37EA" w:rsidRPr="00CC6966">
              <w:rPr>
                <w:rFonts w:ascii="Arial" w:hAnsi="Arial" w:cs="Arial"/>
                <w:sz w:val="20"/>
                <w:szCs w:val="20"/>
              </w:rPr>
              <w:t> </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6B37EA" w:rsidRPr="00CC6966" w:rsidTr="0061413D">
        <w:trPr>
          <w:trHeight w:val="98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r w:rsidRPr="00CC6966">
              <w:rPr>
                <w:rFonts w:ascii="Arial" w:hAnsi="Arial" w:cs="Arial"/>
                <w:sz w:val="20"/>
                <w:szCs w:val="20"/>
                <w:lang w:val="mn-MN"/>
              </w:rPr>
              <w:t>Зорилтот бүлгийн иргэдэд 7 хоног бүр хуваарийн дагуу тусламж үйлчилгээ  үзүүлэх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Үзлэгийн ачааллыг зохицуулж үзлэг хийх эмч нарыг ээлжлүүлэх хуваарийг гарган </w:t>
            </w:r>
            <w:r w:rsidRPr="00CC6966">
              <w:rPr>
                <w:rFonts w:ascii="Arial" w:hAnsi="Arial" w:cs="Arial"/>
                <w:sz w:val="20"/>
                <w:szCs w:val="20"/>
                <w:lang w:val="mn-MN"/>
              </w:rPr>
              <w:t>хуваарийн дагуу </w:t>
            </w:r>
            <w:r w:rsidRPr="00CC6966">
              <w:rPr>
                <w:rFonts w:ascii="Arial" w:hAnsi="Arial" w:cs="Arial"/>
                <w:sz w:val="20"/>
                <w:szCs w:val="20"/>
              </w:rPr>
              <w:t>амбулаторийн үзлэгийг тус тус хийж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1257"/>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440B07" w:rsidRDefault="006B37EA" w:rsidP="000B24CD">
            <w:pPr>
              <w:spacing w:after="0" w:line="240" w:lineRule="auto"/>
              <w:jc w:val="both"/>
              <w:rPr>
                <w:rFonts w:ascii="Arial" w:hAnsi="Arial" w:cs="Arial"/>
                <w:sz w:val="20"/>
                <w:szCs w:val="20"/>
              </w:rPr>
            </w:pPr>
            <w:r w:rsidRPr="00440B07">
              <w:rPr>
                <w:rFonts w:ascii="Arial" w:hAnsi="Arial" w:cs="Arial"/>
                <w:sz w:val="20"/>
                <w:szCs w:val="20"/>
              </w:rPr>
              <w:t>20</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440B07" w:rsidRDefault="006B37EA" w:rsidP="000B24CD">
            <w:pPr>
              <w:spacing w:after="0" w:line="240" w:lineRule="auto"/>
              <w:jc w:val="both"/>
              <w:rPr>
                <w:rFonts w:ascii="Arial" w:hAnsi="Arial" w:cs="Arial"/>
                <w:sz w:val="20"/>
                <w:szCs w:val="20"/>
              </w:rPr>
            </w:pPr>
            <w:r w:rsidRPr="00440B07">
              <w:rPr>
                <w:rFonts w:ascii="Arial" w:hAnsi="Arial" w:cs="Arial"/>
                <w:sz w:val="20"/>
                <w:szCs w:val="20"/>
              </w:rPr>
              <w:t>2.1.10. Эмч, эмнэлгийн ажилтнуудын тогтвор суурьшилтай ажиллах нөхцлийг хангаж</w:t>
            </w:r>
            <w:proofErr w:type="gramStart"/>
            <w:r w:rsidRPr="00440B07">
              <w:rPr>
                <w:rFonts w:ascii="Arial" w:hAnsi="Arial" w:cs="Arial"/>
                <w:sz w:val="20"/>
                <w:szCs w:val="20"/>
              </w:rPr>
              <w:t>,</w:t>
            </w:r>
            <w:r w:rsidRPr="00440B07">
              <w:rPr>
                <w:rFonts w:ascii="Arial" w:hAnsi="Arial" w:cs="Arial"/>
                <w:sz w:val="20"/>
                <w:szCs w:val="20"/>
                <w:lang w:val="mn-MN"/>
              </w:rPr>
              <w:t>бодлогоор</w:t>
            </w:r>
            <w:proofErr w:type="gramEnd"/>
            <w:r w:rsidRPr="00440B07">
              <w:rPr>
                <w:rFonts w:ascii="Arial" w:hAnsi="Arial" w:cs="Arial"/>
                <w:sz w:val="20"/>
                <w:szCs w:val="20"/>
                <w:lang w:val="mn-MN"/>
              </w:rPr>
              <w:t xml:space="preserve"> дэмжиж ажиллана.</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Эрүүл мэндийн төвийн албан хаагчдыг орон сууцаар хангах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Албан хаагчдын байртай болсон байх</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D94FD1" w:rsidP="00D0377D">
            <w:pPr>
              <w:spacing w:after="0" w:line="240" w:lineRule="auto"/>
              <w:jc w:val="both"/>
              <w:rPr>
                <w:rFonts w:ascii="Arial" w:hAnsi="Arial" w:cs="Arial"/>
                <w:sz w:val="20"/>
                <w:szCs w:val="20"/>
              </w:rPr>
            </w:pPr>
            <w:r w:rsidRPr="00CC6966">
              <w:rPr>
                <w:rFonts w:ascii="Arial" w:hAnsi="Arial" w:cs="Arial"/>
                <w:sz w:val="20"/>
                <w:szCs w:val="20"/>
                <w:lang w:val="mn-MN"/>
              </w:rPr>
              <w:t xml:space="preserve"> Эрүүл мэндийн төв нь өргөтгөлийн байр барих</w:t>
            </w:r>
            <w:r w:rsidR="00D0377D">
              <w:rPr>
                <w:rFonts w:ascii="Arial" w:hAnsi="Arial" w:cs="Arial"/>
                <w:sz w:val="20"/>
                <w:szCs w:val="20"/>
                <w:lang w:val="mn-MN"/>
              </w:rPr>
              <w:t>аар төл</w:t>
            </w:r>
            <w:r w:rsidRPr="00CC6966">
              <w:rPr>
                <w:rFonts w:ascii="Arial" w:hAnsi="Arial" w:cs="Arial"/>
                <w:sz w:val="20"/>
                <w:szCs w:val="20"/>
                <w:lang w:val="mn-MN"/>
              </w:rPr>
              <w:t>өвлөн зураг төс</w:t>
            </w:r>
            <w:r w:rsidR="007B0FE3">
              <w:rPr>
                <w:rFonts w:ascii="Arial" w:hAnsi="Arial" w:cs="Arial"/>
                <w:sz w:val="20"/>
                <w:szCs w:val="20"/>
                <w:lang w:val="mn-MN"/>
              </w:rPr>
              <w:t>лий</w:t>
            </w:r>
            <w:r w:rsidR="00D0377D">
              <w:rPr>
                <w:rFonts w:ascii="Arial" w:hAnsi="Arial" w:cs="Arial"/>
                <w:sz w:val="20"/>
                <w:szCs w:val="20"/>
                <w:lang w:val="mn-MN"/>
              </w:rPr>
              <w:t>г</w:t>
            </w:r>
            <w:r w:rsidR="007B0FE3">
              <w:rPr>
                <w:rFonts w:ascii="Arial" w:hAnsi="Arial" w:cs="Arial"/>
                <w:sz w:val="20"/>
                <w:szCs w:val="20"/>
                <w:lang w:val="mn-MN"/>
              </w:rPr>
              <w:t xml:space="preserve"> гаргасан ба</w:t>
            </w:r>
            <w:r w:rsidR="00D0377D">
              <w:rPr>
                <w:rFonts w:ascii="Arial" w:hAnsi="Arial" w:cs="Arial"/>
                <w:sz w:val="20"/>
                <w:szCs w:val="20"/>
                <w:lang w:val="mn-MN"/>
              </w:rPr>
              <w:t xml:space="preserve"> уг зурагт ажилчдын байрыг тусгасан болно. Өргөлтгөлийн барилга барих газрыг 2022 оны газар зохион байгуулалтын төлөвлөгөөнд тусгалаа. </w:t>
            </w:r>
            <w:r w:rsidR="007B0FE3">
              <w:rPr>
                <w:rFonts w:ascii="Arial" w:hAnsi="Arial" w:cs="Arial"/>
                <w:sz w:val="20"/>
                <w:szCs w:val="20"/>
                <w:lang w:val="mn-MN"/>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D0377D" w:rsidP="000B24CD">
            <w:pPr>
              <w:spacing w:after="0" w:line="240" w:lineRule="auto"/>
              <w:jc w:val="both"/>
              <w:rPr>
                <w:rFonts w:ascii="Arial" w:hAnsi="Arial" w:cs="Arial"/>
                <w:sz w:val="20"/>
                <w:szCs w:val="20"/>
              </w:rPr>
            </w:pPr>
            <w:r>
              <w:rPr>
                <w:rFonts w:ascii="Arial" w:hAnsi="Arial" w:cs="Arial"/>
                <w:sz w:val="20"/>
                <w:szCs w:val="20"/>
                <w:lang w:val="mn-MN"/>
              </w:rPr>
              <w:t>5</w:t>
            </w:r>
            <w:r w:rsidR="006B37EA" w:rsidRPr="00CC6966">
              <w:rPr>
                <w:rFonts w:ascii="Arial" w:hAnsi="Arial" w:cs="Arial"/>
                <w:sz w:val="20"/>
                <w:szCs w:val="20"/>
                <w:lang w:val="mn-MN"/>
              </w:rPr>
              <w:t>0</w:t>
            </w:r>
          </w:p>
        </w:tc>
      </w:tr>
      <w:tr w:rsidR="006B37EA" w:rsidRPr="00CC6966" w:rsidTr="0061413D">
        <w:trPr>
          <w:trHeight w:val="1817"/>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2</w:t>
            </w:r>
            <w:r w:rsidRPr="00CC6966">
              <w:rPr>
                <w:rFonts w:ascii="Arial" w:hAnsi="Arial" w:cs="Arial"/>
                <w:sz w:val="20"/>
                <w:szCs w:val="20"/>
                <w:lang w:val="mn-MN"/>
              </w:rPr>
              <w:t>1</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2.1.11.Архидалт, хар тамхи, мансууруулах бодис, цахим орчинд донтох амиа хорлолтын шалтгаан, сэтгэл зүйн өвчлөлийн шалтгааныг судалж урьдчилан сэргийлэх ажлыг үе шаттай зохион байгуулна.</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Архидалт, хар тамхи, мансууруулах бодис, цахим орчинд донтох амиа хорлолтын шалтгаан, сэтгэл зүйн өвчлөлийн шалтгааныг судалж урьдчилан сэргийлэх үйл ажиллагааг үе шаттай зохион байгуулах</w:t>
            </w:r>
          </w:p>
        </w:tc>
        <w:tc>
          <w:tcPr>
            <w:tcW w:w="2143" w:type="dxa"/>
            <w:gridSpan w:val="6"/>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Судалгаанд хамрагдсан хүний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3F24" w:rsidRPr="00CC6966" w:rsidRDefault="00AC3F24" w:rsidP="00AC3F24">
            <w:pPr>
              <w:spacing w:before="100" w:beforeAutospacing="1" w:after="100" w:afterAutospacing="1" w:line="240" w:lineRule="auto"/>
              <w:jc w:val="both"/>
              <w:rPr>
                <w:rFonts w:ascii="Arial" w:hAnsi="Arial" w:cs="Arial"/>
                <w:sz w:val="20"/>
                <w:szCs w:val="20"/>
                <w:lang w:val="mn-MN"/>
              </w:rPr>
            </w:pPr>
            <w:r w:rsidRPr="00CC6966">
              <w:rPr>
                <w:rFonts w:ascii="Arial" w:eastAsia="Times New Roman" w:hAnsi="Arial" w:cs="Arial"/>
                <w:sz w:val="20"/>
                <w:szCs w:val="20"/>
                <w:lang w:eastAsia="mn-MN"/>
              </w:rPr>
              <w:t xml:space="preserve">2021 онд 19 иргэн тамхинаас гарах оролдлого хийж 2 </w:t>
            </w:r>
            <w:r w:rsidRPr="00CC6966">
              <w:rPr>
                <w:rFonts w:ascii="Arial" w:eastAsia="Times New Roman" w:hAnsi="Arial" w:cs="Arial"/>
                <w:sz w:val="20"/>
                <w:szCs w:val="20"/>
                <w:lang w:val="mn-MN" w:eastAsia="mn-MN"/>
              </w:rPr>
              <w:t>иргэн</w:t>
            </w:r>
            <w:r w:rsidRPr="00CC6966">
              <w:rPr>
                <w:rFonts w:ascii="Arial" w:eastAsia="Times New Roman" w:hAnsi="Arial" w:cs="Arial"/>
                <w:sz w:val="20"/>
                <w:szCs w:val="20"/>
                <w:lang w:eastAsia="mn-MN"/>
              </w:rPr>
              <w:t xml:space="preserve"> тамхинаас гарсан байна.</w:t>
            </w:r>
            <w:r w:rsidRPr="00CC6966">
              <w:rPr>
                <w:rFonts w:ascii="Arial" w:eastAsia="Times New Roman" w:hAnsi="Arial" w:cs="Arial"/>
                <w:color w:val="000000" w:themeColor="text1"/>
                <w:sz w:val="20"/>
                <w:szCs w:val="20"/>
                <w:lang w:val="mn-MN" w:eastAsia="mn-MN"/>
              </w:rPr>
              <w:t xml:space="preserve"> А</w:t>
            </w:r>
            <w:r w:rsidRPr="00CC6966">
              <w:rPr>
                <w:rFonts w:ascii="Arial" w:eastAsia="Times New Roman" w:hAnsi="Arial" w:cs="Arial"/>
                <w:color w:val="000000" w:themeColor="text1"/>
                <w:sz w:val="20"/>
                <w:szCs w:val="20"/>
                <w:lang w:eastAsia="mn-MN"/>
              </w:rPr>
              <w:t xml:space="preserve">рхины хэрэглээ өндөр 20 </w:t>
            </w:r>
            <w:r w:rsidRPr="00CC6966">
              <w:rPr>
                <w:rFonts w:ascii="Arial" w:eastAsia="Times New Roman" w:hAnsi="Arial" w:cs="Arial"/>
                <w:color w:val="000000" w:themeColor="text1"/>
                <w:sz w:val="20"/>
                <w:szCs w:val="20"/>
                <w:lang w:val="mn-MN" w:eastAsia="mn-MN"/>
              </w:rPr>
              <w:t>иргэнийг</w:t>
            </w:r>
            <w:r w:rsidRPr="00CC6966">
              <w:rPr>
                <w:rFonts w:ascii="Arial" w:eastAsia="Times New Roman" w:hAnsi="Arial" w:cs="Arial"/>
                <w:color w:val="000000" w:themeColor="text1"/>
                <w:sz w:val="20"/>
                <w:szCs w:val="20"/>
                <w:lang w:eastAsia="mn-MN"/>
              </w:rPr>
              <w:t xml:space="preserve"> архинаас гар</w:t>
            </w:r>
            <w:r w:rsidRPr="00CC6966">
              <w:rPr>
                <w:rFonts w:ascii="Arial" w:eastAsia="Times New Roman" w:hAnsi="Arial" w:cs="Arial"/>
                <w:color w:val="000000" w:themeColor="text1"/>
                <w:sz w:val="20"/>
                <w:szCs w:val="20"/>
                <w:lang w:val="mn-MN" w:eastAsia="mn-MN"/>
              </w:rPr>
              <w:t>г</w:t>
            </w:r>
            <w:r w:rsidRPr="00CC6966">
              <w:rPr>
                <w:rFonts w:ascii="Arial" w:eastAsia="Times New Roman" w:hAnsi="Arial" w:cs="Arial"/>
                <w:color w:val="000000" w:themeColor="text1"/>
                <w:sz w:val="20"/>
                <w:szCs w:val="20"/>
                <w:lang w:eastAsia="mn-MN"/>
              </w:rPr>
              <w:t>ах эмчилгээ</w:t>
            </w:r>
            <w:r w:rsidRPr="00CC6966">
              <w:rPr>
                <w:rFonts w:ascii="Arial" w:eastAsia="Times New Roman" w:hAnsi="Arial" w:cs="Arial"/>
                <w:color w:val="000000" w:themeColor="text1"/>
                <w:sz w:val="20"/>
                <w:szCs w:val="20"/>
                <w:lang w:val="mn-MN" w:eastAsia="mn-MN"/>
              </w:rPr>
              <w:t>г</w:t>
            </w:r>
            <w:r w:rsidRPr="00CC6966">
              <w:rPr>
                <w:rFonts w:ascii="Arial" w:eastAsia="Times New Roman" w:hAnsi="Arial" w:cs="Arial"/>
                <w:color w:val="000000" w:themeColor="text1"/>
                <w:sz w:val="20"/>
                <w:szCs w:val="20"/>
                <w:lang w:eastAsia="mn-MN"/>
              </w:rPr>
              <w:t xml:space="preserve"> хийлгэлээ.  </w:t>
            </w:r>
            <w:r w:rsidRPr="00CC6966">
              <w:rPr>
                <w:rFonts w:ascii="Arial" w:hAnsi="Arial" w:cs="Arial"/>
                <w:color w:val="000000" w:themeColor="text1"/>
                <w:sz w:val="20"/>
                <w:szCs w:val="20"/>
                <w:lang w:val="mn-MN"/>
              </w:rPr>
              <w:t>Мансууруулах болон сэтгэцэд нөлөөт эмийн бүртгэл, зарцуулалт, хадгалалтанд хяналт тавьдаг.</w:t>
            </w:r>
          </w:p>
          <w:p w:rsidR="006B37EA" w:rsidRPr="00CC6966" w:rsidRDefault="006B37EA" w:rsidP="000B24CD">
            <w:pPr>
              <w:spacing w:after="0" w:line="240" w:lineRule="auto"/>
              <w:jc w:val="both"/>
              <w:rPr>
                <w:rFonts w:ascii="Arial" w:hAnsi="Arial" w:cs="Arial"/>
                <w:sz w:val="20"/>
                <w:szCs w:val="20"/>
              </w:rPr>
            </w:pP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61413D">
        <w:trPr>
          <w:trHeight w:val="769"/>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Зорилтод бүлгийн иргэдийн судалгааг гаргах</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B37EA" w:rsidRPr="00CC6966" w:rsidRDefault="0001526B" w:rsidP="00EC78F2">
            <w:pPr>
              <w:spacing w:after="0" w:line="240" w:lineRule="auto"/>
              <w:jc w:val="both"/>
              <w:rPr>
                <w:rFonts w:ascii="Arial" w:hAnsi="Arial" w:cs="Arial"/>
                <w:sz w:val="20"/>
                <w:szCs w:val="20"/>
              </w:rPr>
            </w:pPr>
            <w:r w:rsidRPr="00CC6966">
              <w:rPr>
                <w:rFonts w:ascii="Arial" w:hAnsi="Arial" w:cs="Arial"/>
                <w:bCs/>
                <w:sz w:val="20"/>
                <w:szCs w:val="20"/>
                <w:lang w:val="mn-MN"/>
              </w:rPr>
              <w:t xml:space="preserve">Зорилтод бүлгийн иргэдийн </w:t>
            </w:r>
            <w:r w:rsidRPr="00CC6966">
              <w:rPr>
                <w:rFonts w:ascii="Arial" w:eastAsia="Times New Roman" w:hAnsi="Arial" w:cs="Arial"/>
                <w:sz w:val="20"/>
                <w:szCs w:val="20"/>
                <w:lang w:val="mn-MN" w:eastAsia="mn-MN"/>
              </w:rPr>
              <w:t>судалгааг улирал бүр шинэчлэн гарган ажиллаж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1135"/>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Зорилтод иргэдийг эрэмблэн ангилах, сургалтанд хамруулах, Эргэх холбоог сайжруулах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143" w:type="dxa"/>
            <w:gridSpan w:val="6"/>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01526B" w:rsidP="000B24CD">
            <w:pPr>
              <w:spacing w:after="0" w:line="240" w:lineRule="auto"/>
              <w:jc w:val="both"/>
              <w:rPr>
                <w:rFonts w:ascii="Arial" w:hAnsi="Arial" w:cs="Arial"/>
                <w:sz w:val="20"/>
                <w:szCs w:val="20"/>
              </w:rPr>
            </w:pPr>
            <w:r w:rsidRPr="00CC6966">
              <w:rPr>
                <w:rFonts w:ascii="Arial" w:hAnsi="Arial" w:cs="Arial"/>
                <w:bCs/>
                <w:sz w:val="20"/>
                <w:szCs w:val="20"/>
                <w:lang w:val="mn-MN"/>
              </w:rPr>
              <w:t>Зорилтод бүлгийн ү</w:t>
            </w:r>
            <w:r w:rsidRPr="00CC6966">
              <w:rPr>
                <w:rFonts w:ascii="Arial" w:hAnsi="Arial" w:cs="Arial"/>
                <w:sz w:val="20"/>
                <w:szCs w:val="20"/>
                <w:lang w:val="mn-MN"/>
              </w:rPr>
              <w:t>йлчлүүлэгчийг зөв танихын тулд регистрийн дугаараар ялган танидаг. Мөн бүртгэлийн болон өвчний түүхүүдийг өнгийн тэмдэглэгээ хийн ялган хөтөлдөг.ба 2020 онд</w:t>
            </w:r>
            <w:r w:rsidRPr="00CC6966">
              <w:rPr>
                <w:rFonts w:ascii="Arial" w:hAnsi="Arial" w:cs="Arial"/>
                <w:bCs/>
                <w:sz w:val="20"/>
                <w:szCs w:val="20"/>
                <w:lang w:val="mn-MN"/>
              </w:rPr>
              <w:t xml:space="preserve"> Зорилтод бүлгийн 26 иргэнийг </w:t>
            </w:r>
            <w:r w:rsidRPr="00CC6966">
              <w:rPr>
                <w:rFonts w:ascii="Arial" w:hAnsi="Arial" w:cs="Arial"/>
                <w:sz w:val="20"/>
                <w:szCs w:val="20"/>
                <w:lang w:val="mn-MN"/>
              </w:rPr>
              <w:t xml:space="preserve"> </w:t>
            </w:r>
            <w:r w:rsidRPr="00CC6966">
              <w:rPr>
                <w:rFonts w:ascii="Arial" w:hAnsi="Arial" w:cs="Arial"/>
                <w:bCs/>
                <w:sz w:val="20"/>
                <w:szCs w:val="20"/>
                <w:lang w:val="mn-MN"/>
              </w:rPr>
              <w:t>сургалтанд хамруулах эргэх холбоог сайжруулан ажиллаж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w:t>
            </w:r>
            <w:r w:rsidRPr="00CC6966">
              <w:rPr>
                <w:rFonts w:ascii="Arial" w:hAnsi="Arial" w:cs="Arial"/>
                <w:sz w:val="20"/>
                <w:szCs w:val="20"/>
                <w:lang w:val="mn-MN"/>
              </w:rPr>
              <w:t>2</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2.1.12. Уламжлалт анагаах ухааны өв санд суурилж, уламжлалт эмчилгээ, үйлчилгээг төрийн бодлогод нийцүүлэн хэрэгжүүлнэ.</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Уламжлалт эмчилгээний бага эмч, их эмчтэй болох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Уламжлалт анагаах ухааны үзүүлсэн тусламжийн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Уламжлалт эмчилгээний бага эмч, их эмчтэй болохоор төлөвлөж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30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w:t>
            </w:r>
            <w:r w:rsidRPr="00CC6966">
              <w:rPr>
                <w:rFonts w:ascii="Arial" w:hAnsi="Arial" w:cs="Arial"/>
                <w:sz w:val="20"/>
                <w:szCs w:val="20"/>
                <w:lang w:val="mn-MN"/>
              </w:rPr>
              <w:t>3</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2.1.13.Эрүүл мэндийн даатгалын цахим картыг нэвтрүүлнэ.</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Цахим картын үйлчилгээг нэвтрүүлэх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Цахим картад даатгуулагчийн шимтгэл төлөлт, эрүүл мэндийн, даатгуулагчид үзүүлсэн эрүүл мэндийн тусламж, үйлчилгээний талаарх мэдээллийг хадгална.</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Цахим үйлчилгээтэй болсон эсэх, цахим картаар үзүүлсэн иргэдийн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Эрүүл мэндийн даатгалын үйлчилгээг цахим болгосноор иргэд Е </w:t>
            </w:r>
            <w:r w:rsidR="00222D98">
              <w:rPr>
                <w:rFonts w:ascii="Arial" w:hAnsi="Arial" w:cs="Arial"/>
                <w:sz w:val="20"/>
                <w:szCs w:val="20"/>
              </w:rPr>
              <w:t>mongolia</w:t>
            </w:r>
            <w:r w:rsidRPr="00CC6966">
              <w:rPr>
                <w:rFonts w:ascii="Arial" w:hAnsi="Arial" w:cs="Arial"/>
                <w:sz w:val="20"/>
                <w:szCs w:val="20"/>
              </w:rPr>
              <w:t> </w:t>
            </w:r>
            <w:r w:rsidRPr="00CC6966">
              <w:rPr>
                <w:rFonts w:ascii="Arial" w:hAnsi="Arial" w:cs="Arial"/>
                <w:sz w:val="20"/>
                <w:szCs w:val="20"/>
                <w:lang w:val="mn-MN"/>
              </w:rPr>
              <w:t>сайтаар орж мэдээ мэдээллээ харах боломжтой боллоо.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24</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2.1.14. Нэн шаардлагатай тоног төхөөрөмж техник хэрэгслийг шинэчлэнэ.</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Лабориторийн үйл ажиллагаа хэвийн явуулах, ариутгалын тасагтай болох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Лабораторийн шинжилгээний төрөл, үйлчлүүлсэн иргэдийн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01526B"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Сэлэнгэ аймгийн 2022 оны төсөвт Эрүүл мэндийн төвд Биохимийн аппарат, цусны дэлгэрэнгүй аппарат, иммунолгийн аппарат авахад зориулан 39 сая төгрөг тусгагдсан байна.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01526B" w:rsidP="000B24CD">
            <w:pPr>
              <w:spacing w:after="0" w:line="240" w:lineRule="auto"/>
              <w:jc w:val="both"/>
              <w:rPr>
                <w:rFonts w:ascii="Arial" w:hAnsi="Arial" w:cs="Arial"/>
                <w:sz w:val="20"/>
                <w:szCs w:val="20"/>
              </w:rPr>
            </w:pPr>
            <w:r w:rsidRPr="00CC6966">
              <w:rPr>
                <w:rFonts w:ascii="Arial" w:hAnsi="Arial" w:cs="Arial"/>
                <w:sz w:val="20"/>
                <w:szCs w:val="20"/>
                <w:lang w:val="mn-MN"/>
              </w:rPr>
              <w:t>5</w:t>
            </w:r>
            <w:r w:rsidR="006B37EA" w:rsidRPr="00CC6966">
              <w:rPr>
                <w:rFonts w:ascii="Arial" w:hAnsi="Arial" w:cs="Arial"/>
                <w:sz w:val="20"/>
                <w:szCs w:val="20"/>
                <w:lang w:val="mn-MN"/>
              </w:rPr>
              <w:t>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25</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2.1.15. Цахим үйлчилгээтэй эмийн эргэлтийн сангийн тоог нэмэгдүүлнэ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Цахим эмийн сангийн үйлчилгээг нэвтрүүлэх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Цахим үйлчилгээтэй эмийн сангийн 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Эрүүл мэндийн даатгалын хөнгөлөлттэй жороор эмийг олгохдоо тухайн иргэний хурууны хээг уншуулж цахим үйлчилгээг нэвтрүүлж эхлээд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w:t>
            </w:r>
            <w:r w:rsidRPr="00CC6966">
              <w:rPr>
                <w:rFonts w:ascii="Arial" w:hAnsi="Arial" w:cs="Arial"/>
                <w:sz w:val="20"/>
                <w:szCs w:val="20"/>
                <w:lang w:val="mn-MN"/>
              </w:rPr>
              <w:t>6</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2.1.16. Эмийн болон хүнсний </w:t>
            </w:r>
            <w:r w:rsidRPr="00CC6966">
              <w:rPr>
                <w:rFonts w:ascii="Arial" w:hAnsi="Arial" w:cs="Arial"/>
                <w:sz w:val="20"/>
                <w:szCs w:val="20"/>
              </w:rPr>
              <w:lastRenderedPageBreak/>
              <w:t>аюулгүй байдлын зохистой хэрэглээнд тавих хяналтыг сайжруулан эрүүл ахуйн зөвлөгөө өгөх ажлыг үе шаттай зохион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Улирал тутамд </w:t>
            </w:r>
            <w:r w:rsidRPr="00CC6966">
              <w:rPr>
                <w:rFonts w:ascii="Arial" w:hAnsi="Arial" w:cs="Arial"/>
                <w:sz w:val="20"/>
                <w:szCs w:val="20"/>
                <w:lang w:val="mn-MN"/>
              </w:rPr>
              <w:lastRenderedPageBreak/>
              <w:t>дотоодын яналт шалгалтыг хийж илэрсэн алдаа дутагдал зөрчилийг арилгах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Илрүүлсэн зөрчлийн </w:t>
            </w:r>
            <w:r w:rsidRPr="00CC6966">
              <w:rPr>
                <w:rFonts w:ascii="Arial" w:hAnsi="Arial" w:cs="Arial"/>
                <w:sz w:val="20"/>
                <w:szCs w:val="20"/>
                <w:lang w:val="mn-MN"/>
              </w:rPr>
              <w:lastRenderedPageBreak/>
              <w:t>тоо</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 xml:space="preserve">Эмийн болон хүнсний аюулгүй байдлын зохистой </w:t>
            </w:r>
            <w:r w:rsidRPr="00CC6966">
              <w:rPr>
                <w:rFonts w:ascii="Arial" w:hAnsi="Arial" w:cs="Arial"/>
                <w:sz w:val="20"/>
                <w:szCs w:val="20"/>
              </w:rPr>
              <w:lastRenderedPageBreak/>
              <w:t>хэрэглээнд дотоодын хяналтын нэгж ажилтан улирал бүр хяналт шалгалтыг хийж байна. </w:t>
            </w:r>
            <w:r w:rsidRPr="00CC6966">
              <w:rPr>
                <w:rFonts w:ascii="Arial" w:hAnsi="Arial" w:cs="Arial"/>
                <w:sz w:val="20"/>
                <w:szCs w:val="20"/>
                <w:lang w:val="mn-MN"/>
              </w:rPr>
              <w:t>Эрүүл мэндийн дэргэдэх эмийн эргэлтийн санд хяналт шалгалтаар хугацаа хэтэрсэн эмийг устгалд оруулж бүртгэл, мэдээллийг сайжруулж ажиллах талаар заавар зөвлөгөө өгч ажиллалаа.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50</w:t>
            </w:r>
          </w:p>
        </w:tc>
      </w:tr>
      <w:tr w:rsidR="006B37EA" w:rsidRPr="00CC6966" w:rsidTr="0061413D">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27</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2.1.17. Товлолын дархлаажуулалтын хамрагдалтыг нэмэгдүүлэн, вируст гепатитын тохиолдлыг бууруулна.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2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Товлолын дархлаажуулалтын төлөвлөгөөг сар бүр шинэчлэн, эрүүл мэндийн төвийн даргаар баталгаажуулан ажиллах</w:t>
            </w:r>
          </w:p>
        </w:tc>
        <w:tc>
          <w:tcPr>
            <w:tcW w:w="214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Товлолын дархлаажуулалтад бүрэн хамруулах</w:t>
            </w:r>
          </w:p>
        </w:tc>
        <w:tc>
          <w:tcPr>
            <w:tcW w:w="5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B37EA" w:rsidRPr="00CC6966" w:rsidRDefault="0001526B" w:rsidP="000B24CD">
            <w:pPr>
              <w:spacing w:after="0" w:line="240" w:lineRule="auto"/>
              <w:jc w:val="both"/>
              <w:rPr>
                <w:rFonts w:ascii="Arial" w:hAnsi="Arial" w:cs="Arial"/>
                <w:sz w:val="20"/>
                <w:szCs w:val="20"/>
              </w:rPr>
            </w:pPr>
            <w:r w:rsidRPr="00CC6966">
              <w:rPr>
                <w:rFonts w:ascii="Arial" w:hAnsi="Arial" w:cs="Arial"/>
                <w:sz w:val="20"/>
                <w:szCs w:val="20"/>
                <w:lang w:val="mn-MN"/>
              </w:rPr>
              <w:t>2021 оны байдлаар  эрүүл мэндийн төвд товлолын дархлаажуулалтад давхардсан тоогоор нийт 366 хүүхэд хамрагдсан байна.</w:t>
            </w:r>
            <w:r w:rsidRPr="00CC6966">
              <w:rPr>
                <w:rFonts w:ascii="Arial" w:eastAsia="Calibri" w:hAnsi="Arial" w:cs="Arial"/>
                <w:bCs/>
                <w:sz w:val="20"/>
                <w:szCs w:val="20"/>
                <w:lang w:val="mn-MN"/>
              </w:rPr>
              <w:t xml:space="preserve"> Дархлаажуулалтын төлөвлөгөөг сар бүр эрүүл мэндийн төвийн даргаар батлуулан ажиллаж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371722">
        <w:trPr>
          <w:trHeight w:val="255"/>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Default="006B37EA" w:rsidP="000B24CD">
            <w:pPr>
              <w:spacing w:after="0" w:line="240" w:lineRule="auto"/>
              <w:jc w:val="center"/>
              <w:rPr>
                <w:rFonts w:ascii="Arial" w:hAnsi="Arial" w:cs="Arial"/>
                <w:b/>
                <w:bCs/>
                <w:sz w:val="20"/>
                <w:szCs w:val="20"/>
                <w:lang w:val="mn-MN"/>
              </w:rPr>
            </w:pPr>
            <w:r w:rsidRPr="00CC6966">
              <w:rPr>
                <w:rFonts w:ascii="Arial" w:hAnsi="Arial" w:cs="Arial"/>
                <w:b/>
                <w:bCs/>
                <w:sz w:val="20"/>
                <w:szCs w:val="20"/>
              </w:rPr>
              <w:t>2.2. БОЛОВСРОЛ</w:t>
            </w:r>
          </w:p>
          <w:p w:rsidR="00371722" w:rsidRPr="00371722" w:rsidRDefault="00371722" w:rsidP="000B24CD">
            <w:pPr>
              <w:spacing w:after="0" w:line="240" w:lineRule="auto"/>
              <w:jc w:val="center"/>
              <w:rPr>
                <w:rFonts w:ascii="Arial" w:hAnsi="Arial" w:cs="Arial"/>
                <w:b/>
                <w:sz w:val="20"/>
                <w:szCs w:val="20"/>
                <w:lang w:val="mn-MN"/>
              </w:rPr>
            </w:pPr>
          </w:p>
        </w:tc>
      </w:tr>
      <w:tr w:rsidR="006B37EA" w:rsidRPr="00CC6966" w:rsidTr="00371722">
        <w:trPr>
          <w:trHeight w:val="300"/>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Default="006B37EA" w:rsidP="003A6368">
            <w:pPr>
              <w:spacing w:after="0" w:line="240" w:lineRule="auto"/>
              <w:jc w:val="center"/>
              <w:rPr>
                <w:rFonts w:ascii="Arial" w:hAnsi="Arial" w:cs="Arial"/>
                <w:b/>
                <w:sz w:val="20"/>
                <w:szCs w:val="20"/>
                <w:lang w:val="mn-MN"/>
              </w:rPr>
            </w:pPr>
            <w:r w:rsidRPr="00CC6966">
              <w:rPr>
                <w:rFonts w:ascii="Arial" w:hAnsi="Arial" w:cs="Arial"/>
                <w:b/>
                <w:sz w:val="20"/>
                <w:szCs w:val="20"/>
              </w:rPr>
              <w:t>Хүүхэд багачууд</w:t>
            </w:r>
            <w:proofErr w:type="gramStart"/>
            <w:r w:rsidRPr="00CC6966">
              <w:rPr>
                <w:rFonts w:ascii="Arial" w:hAnsi="Arial" w:cs="Arial"/>
                <w:b/>
                <w:sz w:val="20"/>
                <w:szCs w:val="20"/>
              </w:rPr>
              <w:t>,и</w:t>
            </w:r>
            <w:r w:rsidRPr="00CC6966">
              <w:rPr>
                <w:rFonts w:ascii="Arial" w:hAnsi="Arial" w:cs="Arial"/>
                <w:b/>
                <w:sz w:val="20"/>
                <w:szCs w:val="20"/>
                <w:lang w:val="mn-MN"/>
              </w:rPr>
              <w:t>р</w:t>
            </w:r>
            <w:r w:rsidRPr="00CC6966">
              <w:rPr>
                <w:rFonts w:ascii="Arial" w:hAnsi="Arial" w:cs="Arial"/>
                <w:b/>
                <w:sz w:val="20"/>
                <w:szCs w:val="20"/>
              </w:rPr>
              <w:t>гэдэд</w:t>
            </w:r>
            <w:proofErr w:type="gramEnd"/>
            <w:r w:rsidRPr="00CC6966">
              <w:rPr>
                <w:rFonts w:ascii="Arial" w:hAnsi="Arial" w:cs="Arial"/>
                <w:b/>
                <w:sz w:val="20"/>
                <w:szCs w:val="20"/>
              </w:rPr>
              <w:t> хүртээмжтэй</w:t>
            </w:r>
            <w:r w:rsidRPr="00CC6966">
              <w:rPr>
                <w:rFonts w:ascii="Arial" w:hAnsi="Arial" w:cs="Arial"/>
                <w:b/>
                <w:sz w:val="20"/>
                <w:szCs w:val="20"/>
                <w:lang w:val="mn-MN"/>
              </w:rPr>
              <w:t>,чанартай,хэрэгцээнд нь нийцсэн боловсрол эзэмших тэгш боломжийг бүрдүүлнэ</w:t>
            </w:r>
            <w:r w:rsidR="003A6368">
              <w:rPr>
                <w:rFonts w:ascii="Arial" w:hAnsi="Arial" w:cs="Arial"/>
                <w:b/>
                <w:sz w:val="20"/>
                <w:szCs w:val="20"/>
                <w:lang w:val="mn-MN"/>
              </w:rPr>
              <w:t>.</w:t>
            </w:r>
          </w:p>
          <w:p w:rsidR="00371722" w:rsidRPr="00CC6966" w:rsidRDefault="00371722" w:rsidP="003A6368">
            <w:pPr>
              <w:spacing w:after="0" w:line="240" w:lineRule="auto"/>
              <w:jc w:val="center"/>
              <w:rPr>
                <w:rFonts w:ascii="Arial" w:hAnsi="Arial" w:cs="Arial"/>
                <w:b/>
                <w:sz w:val="20"/>
                <w:szCs w:val="20"/>
              </w:rPr>
            </w:pPr>
          </w:p>
        </w:tc>
      </w:tr>
      <w:tr w:rsidR="006B37EA" w:rsidRPr="00CC6966" w:rsidTr="0061413D">
        <w:trPr>
          <w:trHeight w:val="4632"/>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28</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 Хүүхэд бүрийг эх хэл, соёл, уламжлалаараа бахархдаг  “Зөв Монгол хүүхэд” хөтөлбөрийг хэрэгжүүлнэ.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1.Зөв Монгол хүүхэд хөтөлбөрйиг хэрэгжүүлэх төлөвлөгөө гаргаж ажиллах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/Эх хэлний өдрийг тэмдэглэн өнгөрүүлнэ./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 хэрэгжилтийн хувь</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Монгол хүүхэд” хүүхэд хөтөлбөрийг 5 чиглэлээр боловсруулан үйл ажиллагаандаа тусган хэрэгжүүлэн ажиллаж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1.”Эрүүл хүүхэд-Эрүүл биед саруул ухаан оршино”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2.Эрдэм боловсролтой хүүхэд-Эх хэл соёл уламжлалаа дээдлэн бахархая</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3.Авьяаслаг хүүхэд-Аз жаргалтай авьяас билгээ хөгжүүлье</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4.Номч хүүхэд-Номд мэргэн нойронд сэргэг байя</w:t>
            </w:r>
          </w:p>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 xml:space="preserve">5. Эерэг хандлага –Эрүүл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Хичээлийн завсарлага бүрээр дасгал хөдөлгөөн хийх мөн </w:t>
            </w:r>
            <w:r w:rsidRPr="00CC6966">
              <w:rPr>
                <w:rFonts w:ascii="Arial" w:hAnsi="Arial" w:cs="Arial"/>
                <w:sz w:val="20"/>
                <w:szCs w:val="20"/>
                <w:lang w:val="mn-MN"/>
              </w:rPr>
              <w:t>д</w:t>
            </w:r>
            <w:r w:rsidRPr="00CC6966">
              <w:rPr>
                <w:rFonts w:ascii="Arial" w:hAnsi="Arial" w:cs="Arial"/>
                <w:sz w:val="20"/>
                <w:szCs w:val="20"/>
              </w:rPr>
              <w:t>архлаажуулалтын аяныг зохион байгуулж хэвш</w:t>
            </w:r>
            <w:r w:rsidRPr="00CC6966">
              <w:rPr>
                <w:rFonts w:ascii="Arial" w:hAnsi="Arial" w:cs="Arial"/>
                <w:sz w:val="20"/>
                <w:szCs w:val="20"/>
                <w:lang w:val="mn-MN"/>
              </w:rPr>
              <w:t>ээд</w:t>
            </w:r>
            <w:r w:rsidRPr="00CC6966">
              <w:rPr>
                <w:rFonts w:ascii="Arial" w:hAnsi="Arial" w:cs="Arial"/>
                <w:sz w:val="20"/>
                <w:szCs w:val="20"/>
              </w:rPr>
              <w:t> байна.</w:t>
            </w:r>
          </w:p>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-Мөн үдийн цай хоолны амт чанарыг сайжруулан ажиллаж байна.</w:t>
            </w:r>
          </w:p>
          <w:p w:rsidR="006B37EA" w:rsidRPr="00CC6966" w:rsidRDefault="006B37EA" w:rsidP="002C4E04">
            <w:pPr>
              <w:spacing w:line="240" w:lineRule="auto"/>
              <w:jc w:val="both"/>
              <w:rPr>
                <w:rFonts w:ascii="Arial" w:hAnsi="Arial" w:cs="Arial"/>
                <w:color w:val="000000" w:themeColor="text1"/>
                <w:sz w:val="20"/>
                <w:szCs w:val="20"/>
                <w:lang w:val="mn-MN"/>
              </w:rPr>
            </w:pPr>
            <w:r w:rsidRPr="00CC6966">
              <w:rPr>
                <w:rFonts w:ascii="Arial" w:hAnsi="Arial" w:cs="Arial"/>
                <w:color w:val="000000" w:themeColor="text1"/>
                <w:sz w:val="20"/>
                <w:szCs w:val="20"/>
                <w:lang w:val="mn-MN"/>
              </w:rPr>
              <w:t>Сурагчдыг эрүүл мэндийн урьдчилан сэргийлэх үзлэгт ха</w:t>
            </w:r>
            <w:r w:rsidR="000C2661">
              <w:rPr>
                <w:rFonts w:ascii="Arial" w:hAnsi="Arial" w:cs="Arial"/>
                <w:color w:val="000000" w:themeColor="text1"/>
                <w:sz w:val="20"/>
                <w:szCs w:val="20"/>
                <w:lang w:val="mn-MN"/>
              </w:rPr>
              <w:t>м</w:t>
            </w:r>
            <w:r w:rsidRPr="00CC6966">
              <w:rPr>
                <w:rFonts w:ascii="Arial" w:hAnsi="Arial" w:cs="Arial"/>
                <w:color w:val="000000" w:themeColor="text1"/>
                <w:sz w:val="20"/>
                <w:szCs w:val="20"/>
                <w:lang w:val="mn-MN"/>
              </w:rPr>
              <w:t xml:space="preserve">руулснаар цаашид гарах эрсдлийг бууруулах, цаг алдалгүй хүүхдээ эрүүлжүүлэх үүргийг эцэг эхэд өгөх зэрэг хамтын ажиллагаа нэмэгдэж байна. </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2. Үндэсний баяр, түүх, хэл бичиг, соёл урлаг, уламжлал, заншил зэргийг ХГА-ын тусгай төлөвлөлтөөр  хүргэж, соён гэгээрүүлэх чиглэлээр арга </w:t>
            </w:r>
            <w:r w:rsidRPr="00CC6966">
              <w:rPr>
                <w:rFonts w:ascii="Arial" w:hAnsi="Arial" w:cs="Arial"/>
                <w:sz w:val="20"/>
                <w:szCs w:val="20"/>
                <w:lang w:val="mn-MN"/>
              </w:rPr>
              <w:lastRenderedPageBreak/>
              <w:t>хэмжээнүүд зохион байгуулах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Суралцагчдын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Арга хэмжээний төрөл</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2C4E04">
            <w:pPr>
              <w:spacing w:line="240" w:lineRule="auto"/>
              <w:jc w:val="both"/>
              <w:rPr>
                <w:rFonts w:ascii="Arial" w:hAnsi="Arial" w:cs="Arial"/>
                <w:color w:val="FF0000"/>
                <w:sz w:val="20"/>
                <w:szCs w:val="20"/>
                <w:lang w:val="mn-MN"/>
              </w:rPr>
            </w:pPr>
            <w:r w:rsidRPr="00CC6966">
              <w:rPr>
                <w:rFonts w:ascii="Arial" w:hAnsi="Arial" w:cs="Arial"/>
                <w:sz w:val="20"/>
                <w:szCs w:val="20"/>
                <w:lang w:val="mn-MN"/>
              </w:rPr>
              <w:t>”</w:t>
            </w:r>
            <w:r w:rsidRPr="00CC6966">
              <w:rPr>
                <w:rFonts w:ascii="Arial" w:hAnsi="Arial" w:cs="Arial"/>
                <w:sz w:val="20"/>
                <w:szCs w:val="20"/>
              </w:rPr>
              <w:t>Эрдэм боловсролтой хүүхэд</w:t>
            </w:r>
            <w:r w:rsidRPr="00CC6966">
              <w:rPr>
                <w:rFonts w:ascii="Arial" w:hAnsi="Arial" w:cs="Arial"/>
                <w:sz w:val="20"/>
                <w:szCs w:val="20"/>
                <w:lang w:val="mn-MN"/>
              </w:rPr>
              <w:t>” “</w:t>
            </w:r>
            <w:r w:rsidRPr="00CC6966">
              <w:rPr>
                <w:rFonts w:ascii="Arial" w:hAnsi="Arial" w:cs="Arial"/>
                <w:sz w:val="20"/>
                <w:szCs w:val="20"/>
              </w:rPr>
              <w:t>Эх хэлний өдөр</w:t>
            </w:r>
            <w:r w:rsidRPr="00CC6966">
              <w:rPr>
                <w:rFonts w:ascii="Arial" w:hAnsi="Arial" w:cs="Arial"/>
                <w:sz w:val="20"/>
                <w:szCs w:val="20"/>
                <w:lang w:val="mn-MN"/>
              </w:rPr>
              <w:t>”</w:t>
            </w:r>
            <w:r w:rsidRPr="00CC6966">
              <w:rPr>
                <w:rFonts w:ascii="Arial" w:hAnsi="Arial" w:cs="Arial"/>
                <w:sz w:val="20"/>
                <w:szCs w:val="20"/>
              </w:rPr>
              <w:t>, </w:t>
            </w:r>
            <w:r w:rsidRPr="00CC6966">
              <w:rPr>
                <w:rFonts w:ascii="Arial" w:hAnsi="Arial" w:cs="Arial"/>
                <w:sz w:val="20"/>
                <w:szCs w:val="20"/>
                <w:lang w:val="mn-MN"/>
              </w:rPr>
              <w:t>“</w:t>
            </w:r>
            <w:r w:rsidRPr="00CC6966">
              <w:rPr>
                <w:rFonts w:ascii="Arial" w:hAnsi="Arial" w:cs="Arial"/>
                <w:sz w:val="20"/>
                <w:szCs w:val="20"/>
              </w:rPr>
              <w:t>Бахархалын өдөр</w:t>
            </w:r>
            <w:r w:rsidRPr="00CC6966">
              <w:rPr>
                <w:rFonts w:ascii="Arial" w:hAnsi="Arial" w:cs="Arial"/>
                <w:sz w:val="20"/>
                <w:szCs w:val="20"/>
                <w:lang w:val="mn-MN"/>
              </w:rPr>
              <w:t>”</w:t>
            </w:r>
            <w:r w:rsidRPr="00CC6966">
              <w:rPr>
                <w:rFonts w:ascii="Arial" w:hAnsi="Arial" w:cs="Arial"/>
                <w:sz w:val="20"/>
                <w:szCs w:val="20"/>
              </w:rPr>
              <w:t>, </w:t>
            </w:r>
            <w:r w:rsidRPr="00CC6966">
              <w:rPr>
                <w:rFonts w:ascii="Arial" w:hAnsi="Arial" w:cs="Arial"/>
                <w:sz w:val="20"/>
                <w:szCs w:val="20"/>
                <w:lang w:val="mn-MN"/>
              </w:rPr>
              <w:t>”</w:t>
            </w:r>
            <w:r w:rsidRPr="00CC6966">
              <w:rPr>
                <w:rFonts w:ascii="Arial" w:hAnsi="Arial" w:cs="Arial"/>
                <w:sz w:val="20"/>
                <w:szCs w:val="20"/>
              </w:rPr>
              <w:t>Улс тунхагласан өдөр</w:t>
            </w:r>
            <w:r w:rsidRPr="00CC6966">
              <w:rPr>
                <w:rFonts w:ascii="Arial" w:hAnsi="Arial" w:cs="Arial"/>
                <w:sz w:val="20"/>
                <w:szCs w:val="20"/>
                <w:lang w:val="mn-MN"/>
              </w:rPr>
              <w:t>” зэрэг </w:t>
            </w:r>
            <w:r w:rsidRPr="00CC6966">
              <w:rPr>
                <w:rFonts w:ascii="Arial" w:hAnsi="Arial" w:cs="Arial"/>
                <w:sz w:val="20"/>
                <w:szCs w:val="20"/>
              </w:rPr>
              <w:t> тэмдэглэлт өдрүүдийг зохион байгуулан хэвшээд байна.</w:t>
            </w:r>
            <w:r w:rsidRPr="00CC6966">
              <w:rPr>
                <w:rFonts w:ascii="Arial" w:hAnsi="Arial" w:cs="Arial"/>
                <w:sz w:val="20"/>
                <w:szCs w:val="20"/>
                <w:lang w:val="mn-MN"/>
              </w:rPr>
              <w:t xml:space="preserve"> Уг үйл ажиллагаанд дунд ахлах ангийн давхардсан тоогоор 270 гаруй суралцагчид </w:t>
            </w:r>
            <w:r w:rsidRPr="00CC6966">
              <w:rPr>
                <w:rFonts w:ascii="Arial" w:hAnsi="Arial" w:cs="Arial"/>
                <w:sz w:val="20"/>
                <w:szCs w:val="20"/>
                <w:lang w:val="mn-MN"/>
              </w:rPr>
              <w:lastRenderedPageBreak/>
              <w:t>хамрагдсан байна Уг уламжлалт ажлуудыг зохион байгуулснаар сурагчид бие даан түүх соёлоо судлах, түүгээр илтгэл бичих, бусдад тайлбарлан ярих чадвараа хөгжүүлж, үндэсний түүх, өв уламжлалаараа бахархах үзэл төлөвшиж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Хүүхдийн өөрийн удирдлагын байгууллагын тоог нэмэгдүүлэх мөн тэдний бие даасан ажлыг дэмжин </w:t>
            </w:r>
            <w:r w:rsidRPr="00CC6966">
              <w:rPr>
                <w:rFonts w:ascii="Arial" w:hAnsi="Arial" w:cs="Arial"/>
                <w:sz w:val="20"/>
                <w:szCs w:val="20"/>
                <w:lang w:val="mn-MN"/>
              </w:rPr>
              <w:t xml:space="preserve">ХӨУЗ-ийн өрөө гаргаж өгч </w:t>
            </w:r>
            <w:r w:rsidRPr="00CC6966">
              <w:rPr>
                <w:rFonts w:ascii="Arial" w:hAnsi="Arial" w:cs="Arial"/>
                <w:sz w:val="20"/>
                <w:szCs w:val="20"/>
              </w:rPr>
              <w:t>ажиллаж </w:t>
            </w:r>
            <w:r w:rsidRPr="00CC6966">
              <w:rPr>
                <w:rFonts w:ascii="Arial" w:hAnsi="Arial" w:cs="Arial"/>
                <w:sz w:val="20"/>
                <w:szCs w:val="20"/>
                <w:lang w:val="mn-MN"/>
              </w:rPr>
              <w:t xml:space="preserve">байна. </w:t>
            </w:r>
            <w:r w:rsidRPr="00CC6966">
              <w:rPr>
                <w:rFonts w:ascii="Arial" w:hAnsi="Arial" w:cs="Arial"/>
                <w:sz w:val="20"/>
                <w:szCs w:val="20"/>
              </w:rPr>
              <w:t xml:space="preserve">ХӨУБ болох Могул соёл бүлгийн үйл ажиллагаанд Үндэсний өв </w:t>
            </w:r>
            <w:proofErr w:type="gramStart"/>
            <w:r w:rsidRPr="00CC6966">
              <w:rPr>
                <w:rFonts w:ascii="Arial" w:hAnsi="Arial" w:cs="Arial"/>
                <w:sz w:val="20"/>
                <w:szCs w:val="20"/>
              </w:rPr>
              <w:t>соёл ,уламжлалаа</w:t>
            </w:r>
            <w:proofErr w:type="gramEnd"/>
            <w:r w:rsidRPr="00CC6966">
              <w:rPr>
                <w:rFonts w:ascii="Arial" w:hAnsi="Arial" w:cs="Arial"/>
                <w:sz w:val="20"/>
                <w:szCs w:val="20"/>
              </w:rPr>
              <w:t xml:space="preserve"> хадгалах хөдөлгөөнийг өрнүүлэн ажиллаж байна</w:t>
            </w:r>
            <w:r w:rsidRPr="00CC6966">
              <w:rPr>
                <w:rFonts w:ascii="Arial" w:hAnsi="Arial" w:cs="Arial"/>
                <w:sz w:val="20"/>
                <w:szCs w:val="20"/>
                <w:lang w:val="mn-MN"/>
              </w:rPr>
              <w:t>.</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654" w:rsidRDefault="006B37EA" w:rsidP="000B24CD">
            <w:pPr>
              <w:spacing w:after="0" w:line="240" w:lineRule="auto"/>
              <w:jc w:val="both"/>
              <w:rPr>
                <w:rFonts w:ascii="Arial" w:hAnsi="Arial" w:cs="Arial"/>
                <w:sz w:val="20"/>
                <w:szCs w:val="20"/>
                <w:shd w:val="clear" w:color="auto" w:fill="FFFFFF"/>
                <w:lang w:val="mn-MN"/>
              </w:rPr>
            </w:pPr>
            <w:r w:rsidRPr="00CC6966">
              <w:rPr>
                <w:rFonts w:ascii="Arial" w:hAnsi="Arial" w:cs="Arial"/>
                <w:sz w:val="20"/>
                <w:szCs w:val="20"/>
              </w:rPr>
              <w:t>3.</w:t>
            </w:r>
            <w:r w:rsidRPr="00CC6966">
              <w:rPr>
                <w:rFonts w:ascii="Arial" w:hAnsi="Arial" w:cs="Arial"/>
                <w:sz w:val="20"/>
                <w:szCs w:val="20"/>
                <w:shd w:val="clear" w:color="auto" w:fill="FFFFFF"/>
              </w:rPr>
              <w:t> Сургуулийн анги, бүлэг, багш, хүүхэд нэг бүрд, гарсан ахиц  амжилтыг бүтээлээр, тоглолт, илтгэл, видео бичлэг зэргээр тайлагнан танилцуулж, цаашдын хөгжлийн төлөвлөлт нээлттэй хэлэлцүүлгийг эцэг эх, орон нутгийн удирдлага, иргэд, төрийн болон олон нийтийн болон хэвлэл мэдээллийн </w:t>
            </w:r>
          </w:p>
          <w:p w:rsidR="006B37EA" w:rsidRPr="00CC6966" w:rsidRDefault="006B37EA" w:rsidP="000B24CD">
            <w:pPr>
              <w:spacing w:after="0" w:line="240" w:lineRule="auto"/>
              <w:jc w:val="both"/>
              <w:rPr>
                <w:rFonts w:ascii="Arial" w:hAnsi="Arial" w:cs="Arial"/>
                <w:sz w:val="20"/>
                <w:szCs w:val="20"/>
              </w:rPr>
            </w:pPr>
            <w:proofErr w:type="gramStart"/>
            <w:r w:rsidRPr="00CC6966">
              <w:rPr>
                <w:rFonts w:ascii="Arial" w:hAnsi="Arial" w:cs="Arial"/>
                <w:sz w:val="20"/>
                <w:szCs w:val="20"/>
                <w:shd w:val="clear" w:color="auto" w:fill="FFFFFF"/>
              </w:rPr>
              <w:t>байгууллагауудтай</w:t>
            </w:r>
            <w:proofErr w:type="gramEnd"/>
            <w:r w:rsidRPr="00CC6966">
              <w:rPr>
                <w:rFonts w:ascii="Arial" w:hAnsi="Arial" w:cs="Arial"/>
                <w:sz w:val="20"/>
                <w:szCs w:val="20"/>
                <w:shd w:val="clear" w:color="auto" w:fill="FFFFFF"/>
              </w:rPr>
              <w:t> хамтран жилд 1 даа зохион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6591" w:rsidRDefault="00E36591" w:rsidP="000B24CD">
            <w:pPr>
              <w:spacing w:after="0" w:line="240" w:lineRule="auto"/>
              <w:jc w:val="both"/>
              <w:rPr>
                <w:rFonts w:ascii="Arial" w:hAnsi="Arial" w:cs="Arial"/>
                <w:sz w:val="20"/>
                <w:szCs w:val="20"/>
                <w:lang w:val="mn-MN"/>
              </w:rPr>
            </w:pPr>
            <w:r>
              <w:rPr>
                <w:rFonts w:ascii="Arial" w:hAnsi="Arial" w:cs="Arial"/>
                <w:sz w:val="20"/>
                <w:szCs w:val="20"/>
              </w:rPr>
              <w:t>Багш</w:t>
            </w:r>
            <w:r w:rsidR="006B37EA" w:rsidRPr="00CC6966">
              <w:rPr>
                <w:rFonts w:ascii="Arial" w:hAnsi="Arial" w:cs="Arial"/>
                <w:sz w:val="20"/>
                <w:szCs w:val="20"/>
              </w:rPr>
              <w:t>,</w:t>
            </w:r>
            <w:r>
              <w:rPr>
                <w:rFonts w:ascii="Arial" w:hAnsi="Arial" w:cs="Arial"/>
                <w:sz w:val="20"/>
                <w:szCs w:val="20"/>
                <w:lang w:val="mn-MN"/>
              </w:rPr>
              <w:t xml:space="preserve"> </w:t>
            </w:r>
            <w:r w:rsidR="006B37EA" w:rsidRPr="00CC6966">
              <w:rPr>
                <w:rFonts w:ascii="Arial" w:hAnsi="Arial" w:cs="Arial"/>
                <w:sz w:val="20"/>
                <w:szCs w:val="20"/>
              </w:rPr>
              <w:t>эцэг эх,</w:t>
            </w:r>
            <w:r>
              <w:rPr>
                <w:rFonts w:ascii="Arial" w:hAnsi="Arial" w:cs="Arial"/>
                <w:sz w:val="20"/>
                <w:szCs w:val="20"/>
                <w:lang w:val="mn-MN"/>
              </w:rPr>
              <w:t xml:space="preserve"> </w:t>
            </w:r>
            <w:r w:rsidR="006B37EA" w:rsidRPr="00CC6966">
              <w:rPr>
                <w:rFonts w:ascii="Arial" w:hAnsi="Arial" w:cs="Arial"/>
                <w:sz w:val="20"/>
                <w:szCs w:val="20"/>
              </w:rPr>
              <w:t>суралцагчийн оролцоо,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хамрагдагсдын тоо,</w:t>
            </w:r>
            <w:r w:rsidR="00E36591">
              <w:rPr>
                <w:rFonts w:ascii="Arial" w:hAnsi="Arial" w:cs="Arial"/>
                <w:sz w:val="20"/>
                <w:szCs w:val="20"/>
                <w:lang w:val="mn-MN"/>
              </w:rPr>
              <w:t xml:space="preserve">  </w:t>
            </w:r>
            <w:r w:rsidRPr="00CC6966">
              <w:rPr>
                <w:rFonts w:ascii="Arial" w:hAnsi="Arial" w:cs="Arial"/>
                <w:sz w:val="20"/>
                <w:szCs w:val="20"/>
              </w:rPr>
              <w:t>арга хэмжээний тоо,</w:t>
            </w:r>
            <w:r w:rsidR="00E36591">
              <w:rPr>
                <w:rFonts w:ascii="Arial" w:hAnsi="Arial" w:cs="Arial"/>
                <w:sz w:val="20"/>
                <w:szCs w:val="20"/>
                <w:lang w:val="mn-MN"/>
              </w:rPr>
              <w:t xml:space="preserve"> </w:t>
            </w:r>
            <w:r w:rsidRPr="00CC6966">
              <w:rPr>
                <w:rFonts w:ascii="Arial" w:hAnsi="Arial" w:cs="Arial"/>
                <w:sz w:val="20"/>
                <w:szCs w:val="20"/>
              </w:rPr>
              <w:t>үйл ажиллагааны хүрээ</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Авьяаслаг хүүхэд – Энэхүү арга хэмжээний хүрээнд Үндэсний хөгжим дугуйланг хичээллүүлэн Үндэсний хөгжмийн хамтлагтай болох зорилго дэвшүүлэн ажиллаж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Үндэсний хувцас хэрэглэлтэй болох сурагчдыг хувцасаар хангах ажлыг зохион байгуулж байна.</w:t>
            </w:r>
          </w:p>
          <w:p w:rsidR="006B37EA" w:rsidRPr="00CC6966" w:rsidRDefault="006B37EA" w:rsidP="00BF3B1E">
            <w:pPr>
              <w:spacing w:after="0" w:line="240" w:lineRule="auto"/>
              <w:jc w:val="both"/>
              <w:rPr>
                <w:rFonts w:ascii="Arial" w:hAnsi="Arial" w:cs="Arial"/>
                <w:sz w:val="20"/>
                <w:szCs w:val="20"/>
                <w:lang w:val="mn-MN"/>
              </w:rPr>
            </w:pPr>
            <w:r w:rsidRPr="00CC6966">
              <w:rPr>
                <w:rFonts w:ascii="Arial" w:hAnsi="Arial" w:cs="Arial"/>
                <w:sz w:val="20"/>
                <w:szCs w:val="20"/>
                <w:lang w:val="mn-MN"/>
              </w:rPr>
              <w:t> </w:t>
            </w:r>
            <w:r w:rsidRPr="00CC6966">
              <w:rPr>
                <w:rFonts w:ascii="Arial" w:hAnsi="Arial" w:cs="Arial"/>
                <w:sz w:val="20"/>
                <w:szCs w:val="20"/>
              </w:rPr>
              <w:t>Номч хүүхэд арга хэмжээний хүрээнд Номын цахим чуулган</w:t>
            </w:r>
            <w:proofErr w:type="gramStart"/>
            <w:r w:rsidRPr="00CC6966">
              <w:rPr>
                <w:rFonts w:ascii="Arial" w:hAnsi="Arial" w:cs="Arial"/>
                <w:sz w:val="20"/>
                <w:szCs w:val="20"/>
              </w:rPr>
              <w:t>,номын</w:t>
            </w:r>
            <w:proofErr w:type="gramEnd"/>
            <w:r w:rsidRPr="00CC6966">
              <w:rPr>
                <w:rFonts w:ascii="Arial" w:hAnsi="Arial" w:cs="Arial"/>
                <w:sz w:val="20"/>
                <w:szCs w:val="20"/>
              </w:rPr>
              <w:t xml:space="preserve"> үзэсгэлэн,номын буухиа,”Номын богц” аян,Цахим номын уншлага,</w:t>
            </w:r>
            <w:r w:rsidR="00BF3B1E">
              <w:rPr>
                <w:rFonts w:ascii="Arial" w:hAnsi="Arial" w:cs="Arial"/>
                <w:sz w:val="20"/>
                <w:szCs w:val="20"/>
                <w:lang w:val="mn-MN"/>
              </w:rPr>
              <w:t xml:space="preserve"> </w:t>
            </w:r>
            <w:r w:rsidRPr="00CC6966">
              <w:rPr>
                <w:rFonts w:ascii="Arial" w:hAnsi="Arial" w:cs="Arial"/>
                <w:sz w:val="20"/>
                <w:szCs w:val="20"/>
              </w:rPr>
              <w:t>Ном унших хөдөлгөөн зэрэг ажлуудыг зохион байгуул</w:t>
            </w:r>
            <w:r w:rsidRPr="00CC6966">
              <w:rPr>
                <w:rFonts w:ascii="Arial" w:hAnsi="Arial" w:cs="Arial"/>
                <w:sz w:val="20"/>
                <w:szCs w:val="20"/>
                <w:lang w:val="mn-MN"/>
              </w:rPr>
              <w:t xml:space="preserve">ж 257 </w:t>
            </w:r>
            <w:r w:rsidRPr="00CC6966">
              <w:rPr>
                <w:rFonts w:ascii="Arial" w:hAnsi="Arial" w:cs="Arial"/>
                <w:sz w:val="20"/>
                <w:szCs w:val="20"/>
              </w:rPr>
              <w:t xml:space="preserve">сургач </w:t>
            </w:r>
            <w:r w:rsidRPr="00CC6966">
              <w:rPr>
                <w:rFonts w:ascii="Arial" w:hAnsi="Arial" w:cs="Arial"/>
                <w:sz w:val="20"/>
                <w:szCs w:val="20"/>
                <w:lang w:val="mn-MN"/>
              </w:rPr>
              <w:t>хамрагдлаа.  257 </w:t>
            </w:r>
            <w:r w:rsidRPr="00CC6966">
              <w:rPr>
                <w:rFonts w:ascii="Arial" w:hAnsi="Arial" w:cs="Arial"/>
                <w:sz w:val="20"/>
                <w:szCs w:val="20"/>
              </w:rPr>
              <w:t>сургач оролцлоо.Мөн ХӨУБ тай хамтран “Номын Анд”</w:t>
            </w:r>
            <w:r w:rsidR="00BF3B1E">
              <w:rPr>
                <w:rFonts w:ascii="Arial" w:hAnsi="Arial" w:cs="Arial"/>
                <w:sz w:val="20"/>
                <w:szCs w:val="20"/>
                <w:lang w:val="mn-MN"/>
              </w:rPr>
              <w:t xml:space="preserve"> </w:t>
            </w:r>
            <w:r w:rsidRPr="00CC6966">
              <w:rPr>
                <w:rFonts w:ascii="Arial" w:hAnsi="Arial" w:cs="Arial"/>
                <w:sz w:val="20"/>
                <w:szCs w:val="20"/>
              </w:rPr>
              <w:t>бүлгийг дэмжиж хамтран ажиллаж байна.</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395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xml:space="preserve">4.Үндэсний </w:t>
            </w:r>
            <w:proofErr w:type="gramStart"/>
            <w:r w:rsidRPr="00CC6966">
              <w:rPr>
                <w:rFonts w:ascii="Arial" w:hAnsi="Arial" w:cs="Arial"/>
                <w:sz w:val="20"/>
                <w:szCs w:val="20"/>
                <w:shd w:val="clear" w:color="auto" w:fill="FFFFFF"/>
              </w:rPr>
              <w:t>бичиг ,зөв</w:t>
            </w:r>
            <w:proofErr w:type="gramEnd"/>
            <w:r w:rsidRPr="00CC6966">
              <w:rPr>
                <w:rFonts w:ascii="Arial" w:hAnsi="Arial" w:cs="Arial"/>
                <w:sz w:val="20"/>
                <w:szCs w:val="20"/>
                <w:shd w:val="clear" w:color="auto" w:fill="FFFFFF"/>
              </w:rPr>
              <w:t xml:space="preserve"> бичих дүрмийн өөрчлөлтийг хэрэгжүүлэх зорилгоор “Үндэсний бичиг дугуйлан” хичээллүүнэ.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Суралцагчдын тоо</w:t>
            </w:r>
          </w:p>
          <w:p w:rsidR="006B37EA" w:rsidRPr="00CC6966" w:rsidRDefault="007D5342" w:rsidP="000B24CD">
            <w:pPr>
              <w:spacing w:after="0" w:line="240" w:lineRule="auto"/>
              <w:jc w:val="both"/>
              <w:rPr>
                <w:rFonts w:ascii="Arial" w:hAnsi="Arial" w:cs="Arial"/>
                <w:sz w:val="20"/>
                <w:szCs w:val="20"/>
              </w:rPr>
            </w:pPr>
            <w:r>
              <w:rPr>
                <w:rFonts w:ascii="Arial" w:hAnsi="Arial" w:cs="Arial"/>
                <w:sz w:val="20"/>
                <w:szCs w:val="20"/>
              </w:rPr>
              <w:t> </w:t>
            </w:r>
            <w:r>
              <w:rPr>
                <w:rFonts w:ascii="Arial" w:hAnsi="Arial" w:cs="Arial"/>
                <w:sz w:val="20"/>
                <w:szCs w:val="20"/>
                <w:lang w:val="mn-MN"/>
              </w:rPr>
              <w:t>д</w:t>
            </w:r>
            <w:r w:rsidR="006B37EA" w:rsidRPr="00CC6966">
              <w:rPr>
                <w:rFonts w:ascii="Arial" w:hAnsi="Arial" w:cs="Arial"/>
                <w:sz w:val="20"/>
                <w:szCs w:val="20"/>
              </w:rPr>
              <w:t>угуйлангийн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Монгол хэл уран зохиолын багш нар багш нарын болон сурагчдын үндэсний бичгийн сургалтын хөтөлбөртөө цахим бичвэрийн агуулгыг оруулж ахлах ангийн суралцагчид болон ажилтан албан хаагчид утсандаа АПП-г татаж хичээл болон ажлынхаа хэрэгцээнд хэрэглэх боломжтой талаар сургалтыг зохион байгууллаа</w:t>
            </w:r>
            <w:r w:rsidRPr="00CC6966">
              <w:rPr>
                <w:rFonts w:ascii="Arial" w:hAnsi="Arial" w:cs="Arial"/>
                <w:color w:val="FF0000"/>
                <w:sz w:val="20"/>
                <w:szCs w:val="20"/>
                <w:lang w:val="mn-MN"/>
              </w:rPr>
              <w:t>. </w:t>
            </w:r>
            <w:r w:rsidRPr="00CC6966">
              <w:rPr>
                <w:rFonts w:ascii="Arial" w:hAnsi="Arial" w:cs="Arial"/>
                <w:sz w:val="20"/>
                <w:szCs w:val="20"/>
              </w:rPr>
              <w:t>Бүх нийтээр Үндэсний бичиг сурах хөдөлгөөн өрнүүлэн </w:t>
            </w:r>
            <w:r w:rsidRPr="00CC6966">
              <w:rPr>
                <w:rFonts w:ascii="Arial" w:hAnsi="Arial" w:cs="Arial"/>
                <w:sz w:val="20"/>
                <w:szCs w:val="20"/>
                <w:lang w:val="mn-MN"/>
              </w:rPr>
              <w:t>ү</w:t>
            </w:r>
            <w:r w:rsidRPr="00CC6966">
              <w:rPr>
                <w:rFonts w:ascii="Arial" w:hAnsi="Arial" w:cs="Arial"/>
                <w:sz w:val="20"/>
                <w:szCs w:val="20"/>
              </w:rPr>
              <w:t>ндэсний бичиг сонин захиалах ажлыг зохион байгуул</w:t>
            </w:r>
            <w:r w:rsidRPr="00CC6966">
              <w:rPr>
                <w:rFonts w:ascii="Arial" w:hAnsi="Arial" w:cs="Arial"/>
                <w:sz w:val="20"/>
                <w:szCs w:val="20"/>
                <w:lang w:val="mn-MN"/>
              </w:rPr>
              <w:t>лаа. </w:t>
            </w:r>
          </w:p>
          <w:p w:rsidR="006B37EA" w:rsidRPr="00BF3B1E" w:rsidRDefault="006B37EA" w:rsidP="00674979">
            <w:pPr>
              <w:spacing w:line="240" w:lineRule="auto"/>
              <w:jc w:val="both"/>
              <w:rPr>
                <w:rFonts w:ascii="Arial" w:hAnsi="Arial" w:cs="Arial"/>
                <w:color w:val="000000" w:themeColor="text1"/>
                <w:sz w:val="20"/>
                <w:szCs w:val="20"/>
              </w:rPr>
            </w:pPr>
            <w:r w:rsidRPr="00CC6966">
              <w:rPr>
                <w:rFonts w:ascii="Arial" w:hAnsi="Arial" w:cs="Arial"/>
                <w:color w:val="000000" w:themeColor="text1"/>
                <w:sz w:val="20"/>
                <w:szCs w:val="20"/>
              </w:rPr>
              <w:t>Үндэсний бичгээр “Сайхан бичигтэн” уралдаан</w:t>
            </w:r>
            <w:r w:rsidRPr="00CC6966">
              <w:rPr>
                <w:rFonts w:ascii="Arial" w:hAnsi="Arial" w:cs="Arial"/>
                <w:color w:val="000000" w:themeColor="text1"/>
                <w:sz w:val="20"/>
                <w:szCs w:val="20"/>
                <w:lang w:val="mn-MN"/>
              </w:rPr>
              <w:t>ыг зохион байгуулж ахлах ангийн</w:t>
            </w:r>
            <w:r w:rsidRPr="00CC6966">
              <w:rPr>
                <w:rFonts w:ascii="Arial" w:hAnsi="Arial" w:cs="Arial"/>
                <w:color w:val="000000" w:themeColor="text1"/>
                <w:sz w:val="20"/>
                <w:szCs w:val="20"/>
              </w:rPr>
              <w:t xml:space="preserve"> 118 </w:t>
            </w:r>
            <w:r w:rsidRPr="00CC6966">
              <w:rPr>
                <w:rFonts w:ascii="Arial" w:hAnsi="Arial" w:cs="Arial"/>
                <w:color w:val="000000" w:themeColor="text1"/>
                <w:sz w:val="20"/>
                <w:szCs w:val="20"/>
                <w:lang w:val="mn-MN"/>
              </w:rPr>
              <w:t>сурагчдыг хамрууллаа.</w:t>
            </w:r>
            <w:r w:rsidR="00BF3B1E">
              <w:rPr>
                <w:rFonts w:ascii="Arial" w:hAnsi="Arial" w:cs="Arial"/>
                <w:color w:val="000000" w:themeColor="text1"/>
                <w:sz w:val="20"/>
                <w:szCs w:val="20"/>
                <w:lang w:val="mn-MN"/>
              </w:rPr>
              <w:t xml:space="preserve"> </w:t>
            </w:r>
            <w:r w:rsidRPr="00CC6966">
              <w:rPr>
                <w:rFonts w:ascii="Arial" w:hAnsi="Arial" w:cs="Arial"/>
                <w:sz w:val="20"/>
                <w:szCs w:val="20"/>
                <w:lang w:val="mn-MN"/>
              </w:rPr>
              <w:t xml:space="preserve">МХУЗ-ын багш нар </w:t>
            </w:r>
            <w:r w:rsidRPr="00CC6966">
              <w:rPr>
                <w:rFonts w:ascii="Arial" w:hAnsi="Arial" w:cs="Arial"/>
                <w:sz w:val="20"/>
                <w:szCs w:val="20"/>
              </w:rPr>
              <w:t>“</w:t>
            </w:r>
            <w:r w:rsidRPr="00CC6966">
              <w:rPr>
                <w:rFonts w:ascii="Arial" w:hAnsi="Arial" w:cs="Arial"/>
                <w:color w:val="000000" w:themeColor="text1"/>
                <w:sz w:val="20"/>
                <w:szCs w:val="20"/>
              </w:rPr>
              <w:t>Чимээ”</w:t>
            </w:r>
            <w:r w:rsidRPr="00CC6966">
              <w:rPr>
                <w:rFonts w:ascii="Arial" w:hAnsi="Arial" w:cs="Arial"/>
                <w:color w:val="000000" w:themeColor="text1"/>
                <w:sz w:val="20"/>
                <w:szCs w:val="20"/>
                <w:lang w:val="mn-MN"/>
              </w:rPr>
              <w:t xml:space="preserve"> </w:t>
            </w:r>
            <w:r w:rsidRPr="00CC6966">
              <w:rPr>
                <w:rFonts w:ascii="Arial" w:hAnsi="Arial" w:cs="Arial"/>
                <w:color w:val="000000" w:themeColor="text1"/>
                <w:sz w:val="20"/>
                <w:szCs w:val="20"/>
              </w:rPr>
              <w:t xml:space="preserve">АПП-ыг татан </w:t>
            </w:r>
            <w:r w:rsidRPr="00CC6966">
              <w:rPr>
                <w:rFonts w:ascii="Arial" w:hAnsi="Arial" w:cs="Arial"/>
                <w:color w:val="000000" w:themeColor="text1"/>
                <w:sz w:val="20"/>
                <w:szCs w:val="20"/>
                <w:lang w:val="mn-MN"/>
              </w:rPr>
              <w:t xml:space="preserve">авч </w:t>
            </w:r>
            <w:r w:rsidRPr="00CC6966">
              <w:rPr>
                <w:rFonts w:ascii="Arial" w:hAnsi="Arial" w:cs="Arial"/>
                <w:sz w:val="20"/>
                <w:szCs w:val="20"/>
                <w:lang w:val="mn-MN"/>
              </w:rPr>
              <w:t>үндэсний бичгээр уншиж бичих</w:t>
            </w:r>
            <w:r w:rsidRPr="00CC6966">
              <w:rPr>
                <w:rFonts w:ascii="Arial" w:hAnsi="Arial" w:cs="Arial"/>
                <w:color w:val="000000" w:themeColor="text1"/>
                <w:sz w:val="20"/>
                <w:szCs w:val="20"/>
                <w:lang w:val="mn-MN"/>
              </w:rPr>
              <w:t xml:space="preserve"> “Үндэсний бичиг Зүүнбүрэн” фэйсбүүк грүппийг нээн цахим уншлага, сурталчилгаа зэргийг оруулан ажиллаж 400 гаруй уншигчидтай боллоо. </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Хүүхэд бүрийг харилцааны өв тэгш хүмүүжилтэй бусдыг хүндлэх, эх оронч үзэлтэй, итгэл даах чадвартай, өөртөө итгэлтэй бие хүн болгон төлөвшүүлэх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хүүхдийн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Ерөнхий боловсролын сургууль- </w:t>
            </w:r>
            <w:r w:rsidRPr="00CC6966">
              <w:rPr>
                <w:rFonts w:ascii="Arial" w:hAnsi="Arial" w:cs="Arial"/>
                <w:sz w:val="20"/>
                <w:szCs w:val="20"/>
              </w:rPr>
              <w:t>”Эерэг хандлага –Эрүүл сурагч “арга хэмжээний хүрээнд “Ногоон гэрэл” удирдамжийг хэрэгжүүлэн ажиллаж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“Дээрэлхэлтийн эсрэг “аян арга хэмжээний хүрээнд тус аянд сургуулиараа нэгдэн холбогдох цахим сургалтуудад анги бүлгүүдийн хамруулан ажилла</w:t>
            </w:r>
            <w:r w:rsidRPr="00CC6966">
              <w:rPr>
                <w:rFonts w:ascii="Arial" w:hAnsi="Arial" w:cs="Arial"/>
                <w:sz w:val="20"/>
                <w:szCs w:val="20"/>
                <w:lang w:val="mn-MN"/>
              </w:rPr>
              <w:t>ж байна</w:t>
            </w:r>
            <w:r w:rsidRPr="00CC6966">
              <w:rPr>
                <w:rFonts w:ascii="Arial" w:hAnsi="Arial" w:cs="Arial"/>
                <w:sz w:val="20"/>
                <w:szCs w:val="20"/>
              </w:rPr>
              <w:t>. “Цахим донтолтын эсрэг хамтдаа” аянд нэгдээд холбогдох сургалт сурталчилгааг хийж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“Эр зоригийн түүх” сэдэвт сургалтыг ахлах ангиудад зохион байгуулан ажиллаж байна.</w:t>
            </w:r>
          </w:p>
          <w:p w:rsidR="006B37EA" w:rsidRPr="00CC6966" w:rsidRDefault="006B37EA" w:rsidP="00BB69F3">
            <w:pPr>
              <w:spacing w:after="0" w:line="240" w:lineRule="auto"/>
              <w:jc w:val="both"/>
              <w:rPr>
                <w:rFonts w:ascii="Arial" w:hAnsi="Arial" w:cs="Arial"/>
                <w:sz w:val="20"/>
                <w:szCs w:val="20"/>
              </w:rPr>
            </w:pPr>
            <w:r w:rsidRPr="00CC6966">
              <w:rPr>
                <w:rFonts w:ascii="Arial" w:hAnsi="Arial" w:cs="Arial"/>
                <w:sz w:val="20"/>
                <w:szCs w:val="20"/>
                <w:lang w:val="mn-MN"/>
              </w:rPr>
              <w:t>Хүүхэд бүрийг харилцааны өв тэгш хүмүүжилтэй бусдыг хүндлэх, эх оронч үзэлтэй болгохын тулд  Чингис хааны мэндэлсэн өдөр, Тусгаар тогтнолын өдрүүдээр  бүлгийн 80 хүүхэд болон цэцэрлэгийн багш ажилчид  үндэсний хувцсаа өмсөж сурталчиллаа. Бүлгийн багш нар 15-20 минутын цахим хичээл боловсруулан хүргэлээ. </w:t>
            </w: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29</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2.2.2 Сургуулийн өмнөх боловсрол болон ерөнхий боловсролын сургуулийн багш нарын мэдлэг ур чадварыг хөгжүүлэхэд дэмжиж ажиллана.</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lastRenderedPageBreak/>
              <w:t>1.Багшийн хөгжил хөтөлбөр хэрэгжүүлнэ.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Багшийн ажлын байрны нөхцөл</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Багшийн </w:t>
            </w:r>
            <w:r w:rsidRPr="00CC6966">
              <w:rPr>
                <w:rFonts w:ascii="Arial" w:hAnsi="Arial" w:cs="Arial"/>
                <w:sz w:val="20"/>
                <w:szCs w:val="20"/>
              </w:rPr>
              <w:lastRenderedPageBreak/>
              <w:t>хэрэглэгдэхүүний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2021 онд Багшийн мэргэжил дээшлүүлэх институтаас зохион байгуулдаг мэргэжил арга зүйг дээшлүүлэх эхний жилийн сургалтад 3 багш, 5 жилийн сургалтад 1,  10 жилийн сургалтад 1 </w:t>
            </w:r>
            <w:r w:rsidRPr="00CC6966">
              <w:rPr>
                <w:rFonts w:ascii="Arial" w:hAnsi="Arial" w:cs="Arial"/>
                <w:sz w:val="20"/>
                <w:szCs w:val="20"/>
                <w:lang w:val="mn-MN"/>
              </w:rPr>
              <w:lastRenderedPageBreak/>
              <w:t>багшийг тус тус хамруулж сертификатжууллаа.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Мөн англи хэл, үндэсний бичиг, хууль эрх зүй, мэдээллийн технологийн агуулгаар ажлын байран дээрх сургалтыг онлайн болон офлайн сургалтын хэлбэрээр зохион байгуулсан. Мэргэжлийн багш нарын хувьд БСУГ, БМДИ-ээс зохион байгуулсан сургалт бүрт хамрагдан өөрсдийн заах арга, мэргэжлийн ур чадвараа дээшлүүлэн ажиллаж байна. Тус сургуульд 25 мэргэжлийн багш, 1 НТБ-ын багш ажиллаж байна. Багш бүр заадаг хичээл бүрийн 60-80%-ийг ажлын хуудас, бие даалтын дэвтэр, байгалийн ухааны хичээлүүд бодит үзүүлэнтэйгээр хичээлээ зохион байгуулж байна.  2021-2022 оны хичээлийн жилд “Багш хөгжил”-ийн хөтөлбөр боловсруулан ажиллаж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6 бүлгийн 7 багш өөрсдийн бүлгийн хүүхдүүдийн насны онцлогт тохируулан сургалтын 6 чиглэлээр хормогчин театр-4, ширээний театр-5, танин мэдэхүйн тоглоом-20, тараах материал- 210 ширхэгийг хийсэн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90</w:t>
            </w:r>
          </w:p>
        </w:tc>
      </w:tr>
      <w:tr w:rsidR="006B37EA" w:rsidRPr="00CC6966" w:rsidTr="0061413D">
        <w:trPr>
          <w:trHeight w:val="551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2.Боловсрол үндэсний хөтөлбөрийн биелэлтийг хангана.</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Сургалтын хамрах хүрээ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Охид хөвгүүдийн оролцоо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ХБХ-ийн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Хүүхдийн өөрийн удирдлагын байгууллагын Охид хөвгүүдийн бүлэг тус бүр дээр нийт </w:t>
            </w:r>
            <w:r w:rsidRPr="00CC6966">
              <w:rPr>
                <w:rFonts w:ascii="Arial" w:hAnsi="Arial" w:cs="Arial"/>
                <w:sz w:val="20"/>
                <w:szCs w:val="20"/>
              </w:rPr>
              <w:t>36</w:t>
            </w:r>
            <w:r w:rsidRPr="00CC6966">
              <w:rPr>
                <w:rFonts w:ascii="Arial" w:hAnsi="Arial" w:cs="Arial"/>
                <w:sz w:val="20"/>
                <w:szCs w:val="20"/>
                <w:lang w:val="mn-MN"/>
              </w:rPr>
              <w:t> сурагч сургагч багш бэлтгэгдэн анги бүлэгт мэдээллээр ханган ажиллаж байна. Жил бүр зохион байгуулагддаг цахим уралдаан тэмцээнд хөвгүүдийн оролцоог дэмжин ажиллаж Оны Шилдэг хүүхдээр </w:t>
            </w:r>
            <w:r w:rsidRPr="00CC6966">
              <w:rPr>
                <w:rFonts w:ascii="Arial" w:hAnsi="Arial" w:cs="Arial"/>
                <w:sz w:val="20"/>
                <w:szCs w:val="20"/>
              </w:rPr>
              <w:t>10</w:t>
            </w:r>
            <w:r w:rsidRPr="00CC6966">
              <w:rPr>
                <w:rFonts w:ascii="Arial" w:hAnsi="Arial" w:cs="Arial"/>
                <w:sz w:val="20"/>
                <w:szCs w:val="20"/>
                <w:lang w:val="mn-MN"/>
              </w:rPr>
              <w:t>а</w:t>
            </w:r>
            <w:r w:rsidRPr="00CC6966">
              <w:rPr>
                <w:rFonts w:ascii="Arial" w:hAnsi="Arial" w:cs="Arial"/>
                <w:sz w:val="20"/>
                <w:szCs w:val="20"/>
              </w:rPr>
              <w:t>-</w:t>
            </w:r>
            <w:r w:rsidRPr="00CC6966">
              <w:rPr>
                <w:rFonts w:ascii="Arial" w:hAnsi="Arial" w:cs="Arial"/>
                <w:sz w:val="20"/>
                <w:szCs w:val="20"/>
                <w:lang w:val="mn-MN"/>
              </w:rPr>
              <w:t>ангийн сурагч Ц.Чингүнийг  “Эх орон түүх өв соёлоо дээдлэн түгээн дэлгэрүүлэгч номинацид“ нэр дэвшүүллээ. Хөвгүүдийн боловсролыг дэмжих зорилгоор Хувь хүний хөгжлийн институттэй хамтран “Эр зоргийн түүх” сургалтыг зохион байгуулан Эр зориг ЭССЭ уралдаан </w:t>
            </w:r>
            <w:r w:rsidRPr="00CC6966">
              <w:rPr>
                <w:rFonts w:ascii="Arial" w:hAnsi="Arial" w:cs="Arial"/>
                <w:sz w:val="20"/>
                <w:szCs w:val="20"/>
              </w:rPr>
              <w:t>5</w:t>
            </w:r>
            <w:r w:rsidRPr="00CC6966">
              <w:rPr>
                <w:rFonts w:ascii="Arial" w:hAnsi="Arial" w:cs="Arial"/>
                <w:sz w:val="20"/>
                <w:szCs w:val="20"/>
                <w:lang w:val="mn-MN"/>
              </w:rPr>
              <w:t> сурагчийн материалыг хүргүүлэн оролцлоо.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Сургуулийн хүрээнд хөгжлийн бэрхшээлтэй </w:t>
            </w:r>
            <w:r w:rsidRPr="00CC6966">
              <w:rPr>
                <w:rFonts w:ascii="Arial" w:hAnsi="Arial" w:cs="Arial"/>
                <w:sz w:val="20"/>
                <w:szCs w:val="20"/>
              </w:rPr>
              <w:t>4 </w:t>
            </w:r>
            <w:r w:rsidRPr="00CC6966">
              <w:rPr>
                <w:rFonts w:ascii="Arial" w:hAnsi="Arial" w:cs="Arial"/>
                <w:sz w:val="20"/>
                <w:szCs w:val="20"/>
                <w:lang w:val="mn-MN"/>
              </w:rPr>
              <w:t>хүүхэд хамрагдаж байна. Хөгжлийн бэрхшээлтэй хүүхдийг төлөвшүүлэх нийгэмшүүлэх оролцоог хангах ажлын хүрээнд Хүүхдийн өөрийн удирдлагын байгууллагад хамруулан ажиллаж байна.Мөн тэдний сургах орчинг ээлтэй болгох зорилгоор “Хамтдаа хөгжье” хөтөлбөрийг анги бүлэгт нь хэрэгжүүлэн ажиллаж байна. Жил бүр хөгжлийн бэрхшээлтэй хүүхдийг дэмжин ӨУЗБ</w:t>
            </w:r>
            <w:r w:rsidRPr="00CC6966">
              <w:rPr>
                <w:rFonts w:ascii="Arial" w:hAnsi="Arial" w:cs="Arial"/>
                <w:sz w:val="20"/>
                <w:szCs w:val="20"/>
              </w:rPr>
              <w:t>-</w:t>
            </w:r>
            <w:r w:rsidRPr="00CC6966">
              <w:rPr>
                <w:rFonts w:ascii="Arial" w:hAnsi="Arial" w:cs="Arial"/>
                <w:sz w:val="20"/>
                <w:szCs w:val="20"/>
                <w:lang w:val="mn-MN"/>
              </w:rPr>
              <w:t>тэй хамтран тусламж үзүүлэн ажиллаж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3.Чадварлаг багш хөтөлбөрийг  хэрэгжүүлнэ.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Багшлах хүний нөөц</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Багшийн мэдээллийн систем</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Мэргэжлийн багшийн хувьд 100% хангагдсан. Багш ажилчдын үндсэн мэдээлэл, баримт бичгийн, боловсролын, сургалтад хамрагдсан, цалин хөлс, ажлын түүх зэрэг мэдээллийг  БСМС-д бүрэн шивж оруулсан.      Цэцэрлэгийн 6 бүлгийн 7 багш 2 багт хуваарилагдан  “Цаас”, “Зөгий” сэдвээр төсөлт ажил боловсруулан өдөр тутмын үйл ажиллагаандаа хэрэгжүүлэн ажиллаа. Чадв</w:t>
            </w:r>
            <w:r w:rsidR="000B6825">
              <w:rPr>
                <w:rFonts w:ascii="Arial" w:hAnsi="Arial" w:cs="Arial"/>
                <w:sz w:val="20"/>
                <w:szCs w:val="20"/>
                <w:lang w:val="mn-MN"/>
              </w:rPr>
              <w:t>алс</w:t>
            </w:r>
            <w:r w:rsidRPr="00CC6966">
              <w:rPr>
                <w:rFonts w:ascii="Arial" w:hAnsi="Arial" w:cs="Arial"/>
                <w:sz w:val="20"/>
                <w:szCs w:val="20"/>
                <w:lang w:val="mn-MN"/>
              </w:rPr>
              <w:t>арлаг багш хөтөлбөрийн хүрээнд “Багш мэргэжлийн өсөлтөд ахмад багийн оролцоог нэмэгдүүлэх нь” сэдэвт сурган хүмүүжүүлэх уншлагад  нийт 15 багш, туслах ажилтан оролцлоо.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4.Мэргэжлийн бүлгийн багшийн нарын боловсруулсан сургалтын хөтөлбөрийг зохион байгуулж чанартай сургалт зохион </w:t>
            </w:r>
            <w:r w:rsidRPr="00CC6966">
              <w:rPr>
                <w:rFonts w:ascii="Arial" w:hAnsi="Arial" w:cs="Arial"/>
                <w:sz w:val="20"/>
                <w:szCs w:val="20"/>
                <w:lang w:val="mn-MN"/>
              </w:rPr>
              <w:lastRenderedPageBreak/>
              <w:t>байгуулах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C8E"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Хөгжүүлэх сургалтын үйл ажиллагаа чанаржиж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тогтмолжсон байх</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БМДИ, БСУГ болон бусад хувийн байгууллагуудаас зохион байгуулдаг мэргэжил арга зүйн зөвлөгөө өгөх 3-5 удаагийн сургалтанд мэргэжлийн бүлгээрээ дамжуулан багш нар хамрагдлаа. Мэргэжлийн бүлгийн багш нарын боловсруулсан сургалтын </w:t>
            </w:r>
            <w:r w:rsidRPr="00CC6966">
              <w:rPr>
                <w:rFonts w:ascii="Arial" w:hAnsi="Arial" w:cs="Arial"/>
                <w:sz w:val="20"/>
                <w:szCs w:val="20"/>
                <w:lang w:val="mn-MN"/>
              </w:rPr>
              <w:lastRenderedPageBreak/>
              <w:t>хөтөлбөрийн дагуу бүлгийн багш нар өдөр тутмын үйл ажиллагаагааг зохион байгуулж,</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сургалтын 6 чиглэлийн хүрээнд 6 бүлгийн багш  9 сэдвийн хүрээнд  990 хөгжүүлэх үйл ажиллагааны боловсруулалтыг төлөвлөж ажиллалаа.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30</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2.2.3 СӨБ хамран сургалцагчдын анги дүүргэлтийг 100%-д хүргэж 2 настай хүүхдүүдийг хамруулна.</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Алслагдсан малчин өрх, ногоочдын хүүхдийг сургуулийн өмнөх боловсролд хамруулж хамран сургалтыг нэмэгдүүлэх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Теле хичээл үзэж судлах тогтмолжсон байх</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Алслагдсан Мангирт  3-р багийн  нийт 10 өрхийн 15 хүүхэд, 1,2 дугаар ангийн 9 хүүхэд,  24-н бүлэгт  хамрагдаж  байна. Алслагдсан багийн 5 хүүхэд цахимаар суралцаж байна.   Цахимаар суралцаж байгаа хүүхдүүдэд бүлгийн багш өдөр бүрийн теле хичээлийг  групп чатад байршуулан хүргэж байна. Бүлгийн багш хүүхдийн насны онцлогт тохирсон дасгал даалгаврыг цаасан хэлбэрээр боловсруулан 5 хүүхдэд  хүргүүлэн ажиллалаа. </w:t>
            </w:r>
            <w:r w:rsidR="008E72B2">
              <w:rPr>
                <w:rFonts w:ascii="Arial" w:hAnsi="Arial" w:cs="Arial"/>
                <w:sz w:val="20"/>
                <w:szCs w:val="20"/>
                <w:lang w:val="mn-MN"/>
              </w:rPr>
              <w:t xml:space="preserve">Хамран сургалтын хувийг 55 хувьд хүргэлээ.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2194"/>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31</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2.2.4 Багш нарын цахим боловсролын ур чадварыг сайжруулах хөтөлбөр боловсруулж хэрэгжүүлнэ.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1.Мэдээлэл харилцаа технологийн сургалт зохион байгуулна. /14х-1 удаа/</w:t>
            </w:r>
          </w:p>
        </w:tc>
        <w:tc>
          <w:tcPr>
            <w:tcW w:w="2126" w:type="dxa"/>
            <w:gridSpan w:val="7"/>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Багш нарын тоо,хамрагдалт</w:t>
            </w:r>
          </w:p>
          <w:p w:rsidR="003A6368"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Цахим хичээлийн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тоо,цахим орчин бүрдүүлэлт ,хэрэглээ</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bCs/>
                <w:sz w:val="20"/>
                <w:szCs w:val="20"/>
                <w:lang w:val="mn-MN"/>
              </w:rPr>
              <w:t>Ерөнхий боловсролын сургууль -</w:t>
            </w:r>
            <w:r w:rsidRPr="00CC6966">
              <w:rPr>
                <w:rFonts w:ascii="Arial" w:hAnsi="Arial" w:cs="Arial"/>
                <w:sz w:val="20"/>
                <w:szCs w:val="20"/>
                <w:lang w:val="mn-MN"/>
              </w:rPr>
              <w:t>  Багш нарыг ажлын байран дээр нь хөгжүүлэх үүднээс 4 төрлийн сургалтыг тогтмол зохион байгуулж хэвшлээ. Сургалтын үр дүнд багш нар </w:t>
            </w:r>
            <w:r w:rsidRPr="00CC6966">
              <w:rPr>
                <w:rFonts w:ascii="Arial" w:hAnsi="Arial" w:cs="Arial"/>
                <w:sz w:val="20"/>
                <w:szCs w:val="20"/>
              </w:rPr>
              <w:t>google sheet </w:t>
            </w:r>
            <w:r w:rsidRPr="00CC6966">
              <w:rPr>
                <w:rFonts w:ascii="Arial" w:hAnsi="Arial" w:cs="Arial"/>
                <w:sz w:val="20"/>
                <w:szCs w:val="20"/>
                <w:lang w:val="mn-MN"/>
              </w:rPr>
              <w:t> дээр ажиллаж үнэлгээний нэгтгэл, асуулга судалгаа нэгтгэхэд өргөн ашиглаж байна. 2022 онд </w:t>
            </w:r>
            <w:r w:rsidRPr="00CC6966">
              <w:rPr>
                <w:rFonts w:ascii="Arial" w:hAnsi="Arial" w:cs="Arial"/>
                <w:sz w:val="20"/>
                <w:szCs w:val="20"/>
              </w:rPr>
              <w:t>google classroom</w:t>
            </w:r>
            <w:r w:rsidRPr="00CC6966">
              <w:rPr>
                <w:rFonts w:ascii="Arial" w:hAnsi="Arial" w:cs="Arial"/>
                <w:sz w:val="20"/>
                <w:szCs w:val="20"/>
                <w:lang w:val="mn-MN"/>
              </w:rPr>
              <w:t> дээр ажиллах төлөвлөгөөтэй байна.</w:t>
            </w:r>
          </w:p>
          <w:p w:rsidR="006B37EA" w:rsidRPr="00CC6966" w:rsidRDefault="006B37EA" w:rsidP="003A660E">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Мэдээлэл харилцаа технологийн нийт 7 сургалтыг зохион байгууллаа.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 </w:t>
            </w:r>
            <w:r w:rsidRPr="00CC6966">
              <w:rPr>
                <w:rFonts w:ascii="Arial" w:hAnsi="Arial" w:cs="Arial"/>
                <w:sz w:val="20"/>
                <w:szCs w:val="20"/>
                <w:lang w:val="mn-MN"/>
              </w:rPr>
              <w:t>100</w:t>
            </w:r>
          </w:p>
        </w:tc>
      </w:tr>
      <w:tr w:rsidR="006B37EA" w:rsidRPr="00CC6966" w:rsidTr="0061413D">
        <w:trPr>
          <w:trHeight w:val="265"/>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2.</w:t>
            </w:r>
            <w:r w:rsidRPr="00CC6966">
              <w:rPr>
                <w:rFonts w:ascii="Arial" w:hAnsi="Arial" w:cs="Arial"/>
                <w:sz w:val="20"/>
                <w:szCs w:val="20"/>
                <w:shd w:val="clear" w:color="auto" w:fill="FFFFFF"/>
              </w:rPr>
              <w:t>ZOOM,GOOGLE MEET</w:t>
            </w:r>
            <w:r w:rsidRPr="00CC6966">
              <w:rPr>
                <w:rFonts w:ascii="Arial" w:hAnsi="Arial" w:cs="Arial"/>
                <w:sz w:val="20"/>
                <w:szCs w:val="20"/>
                <w:shd w:val="clear" w:color="auto" w:fill="FFFFFF"/>
                <w:lang w:val="mn-MN"/>
              </w:rPr>
              <w:t> болон шинэ АПП-ийг сургалтад хэрэглэж хэвшинэ</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Мэргэжлийн багш бүр </w:t>
            </w:r>
            <w:r w:rsidRPr="00CC6966">
              <w:rPr>
                <w:rFonts w:ascii="Arial" w:hAnsi="Arial" w:cs="Arial"/>
                <w:sz w:val="20"/>
                <w:szCs w:val="20"/>
                <w:shd w:val="clear" w:color="auto" w:fill="FFFFFF"/>
              </w:rPr>
              <w:t> ZOOM,GOOGLE MEET</w:t>
            </w:r>
            <w:r w:rsidRPr="00CC6966">
              <w:rPr>
                <w:rFonts w:ascii="Arial" w:hAnsi="Arial" w:cs="Arial"/>
                <w:sz w:val="20"/>
                <w:szCs w:val="20"/>
                <w:shd w:val="clear" w:color="auto" w:fill="FFFFFF"/>
                <w:lang w:val="mn-MN"/>
              </w:rPr>
              <w:t>-ийг өдөр тутмын цахим хичээл, хурал, цуглаан зохион байгуулахдаа ашиглаж бүрэн хэвшсэн. Багш нарын 80% нь интерактив</w:t>
            </w:r>
            <w:r w:rsidRPr="00CC6966">
              <w:rPr>
                <w:rFonts w:ascii="Arial" w:hAnsi="Arial" w:cs="Arial"/>
                <w:sz w:val="20"/>
                <w:szCs w:val="20"/>
                <w:lang w:val="mn-MN"/>
              </w:rPr>
              <w:t> хичээл бэлтгэж сургалтандаа ашиглаж байна.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3.Багш нарыг Багшийн мэргэжил дээшлүүлэх институт болон 1,5</w:t>
            </w:r>
            <w:r w:rsidR="003A6368">
              <w:rPr>
                <w:rFonts w:ascii="Arial" w:hAnsi="Arial" w:cs="Arial"/>
                <w:sz w:val="20"/>
                <w:szCs w:val="20"/>
                <w:shd w:val="clear" w:color="auto" w:fill="FFFFFF"/>
                <w:lang w:val="mn-MN"/>
              </w:rPr>
              <w:t>,10 жилийн сургалтанд хамруулна</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2021 онд Багшийн мэргэжил дээшлүүлэх институтаас зохион байгуулдаг мэргэжил арга зүйг дээшлүүлэх үндэсний 1, 5, 10 жилийн сургалтад 5 багш хамрагдсан. Эхний жилийн сургалтад 3, 5 жилийн сургалтад 2, 10 жилийн сургалтад 1 багш тус тус хамрагдлаа.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4.Багшийн Цахим хичээлийн сантай болно</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Багш бүр цахим хичээл бэлтгэхдээ </w:t>
            </w:r>
            <w:r w:rsidRPr="00CC6966">
              <w:rPr>
                <w:rFonts w:ascii="Arial" w:hAnsi="Arial" w:cs="Arial"/>
                <w:sz w:val="20"/>
                <w:szCs w:val="20"/>
              </w:rPr>
              <w:t>econtent.mn, medlee.mn </w:t>
            </w:r>
            <w:r w:rsidRPr="00CC6966">
              <w:rPr>
                <w:rFonts w:ascii="Arial" w:hAnsi="Arial" w:cs="Arial"/>
                <w:sz w:val="20"/>
                <w:szCs w:val="20"/>
                <w:lang w:val="mn-MN"/>
              </w:rPr>
              <w:t xml:space="preserve">сайтаас хэрэгтэй мэдээ мэдээлэл, бичлэг, зураг ашиглаж байна. Багш нар мэргэжлийн хичээлээрээ анги бүрт 50% цахим хичээлийн сан </w:t>
            </w:r>
            <w:r w:rsidRPr="00CC6966">
              <w:rPr>
                <w:rFonts w:ascii="Arial" w:hAnsi="Arial" w:cs="Arial"/>
                <w:sz w:val="20"/>
                <w:szCs w:val="20"/>
                <w:lang w:val="mn-MN"/>
              </w:rPr>
              <w:lastRenderedPageBreak/>
              <w:t>бүрдүүлэлт хийсэн.Багш бүр сургалтын 6 чиглэлээр цахим хичээлийн сантай болсон. Үүнд: хэл яриа-37</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Математик энгийн төсөөлөл-40</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Дүрслэх урлаг- 42</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Хөдөлгөөн, эрүүл мэнд- 48</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Байгаль нийгмийн орчин-27</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Нийт-194 цахим хичээлийг боловсруулаад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90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32</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2.2.5 Дотуур байрны сурагчдын хатуу зөөлөн эдлэлийг шинэчилнэ.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Дотуур байрын сурагчдын хатуу зөөлөн эдлэлийг үе шаттай шинэчилнэ.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Таатай орчин бүрдүүлэх</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2021-2022 оны хичээлийн жилд дотуур байранд 110 сурагч байгаа бөгөөд хатуу зөөлөн эдлэл болох гудас, хөнжил, цагаан хэрэглэл, ширээ, сандал, шкаф зэргийг холбогдох дээд шатны байгууллагад мэдээлж УИХ-ын гишүүн Ч.Ундрамд албан тоотоор уламжилсан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33</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2.2.6 Сургууль, дотуур байр, спорт заалны барилга байгууламжийн их засвар, цэцэрлэгийн урсгал засварын ажлыг ээлж дараатай шийдвэрлэнэ</w:t>
            </w:r>
            <w:r w:rsidRPr="00CC6966">
              <w:rPr>
                <w:rFonts w:ascii="Arial" w:hAnsi="Arial" w:cs="Arial"/>
                <w:sz w:val="20"/>
                <w:szCs w:val="20"/>
              </w:rPr>
              <w:t>.</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2021 онд зураг төсөв хийх, улсын төсөвт тусгах санал хүргэх.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Засварын ажлыг үе шат дараатай шийдвэрлэнэ.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Таатай орчин нөхцөл бүрдэнэ.</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Тус сургуулийн хичээлийн “А” байр 1973 онд ашиглалтад орсон бөгөөд их засвар нэн шаардлагатай байгаа тул зураг төсвийг хийлгэж, 2023 оны улсын төсөвт тусгуулахаар санал хүргүүллээ.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34</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2.2.7 ЕБС-д хими, мэдээллийн технологи, англи хэлний  кабинет, СӨББ-д хоол үйлдвэрлэлийн тоног төхөөрөмж, хөгжим, биеийн тамирын хичээлийн хэрэглэгдэхүүний шинэчлэлийг хийнэ</w:t>
            </w:r>
            <w:r w:rsidRPr="00CC6966">
              <w:rPr>
                <w:rFonts w:ascii="Arial" w:hAnsi="Arial" w:cs="Arial"/>
                <w:sz w:val="20"/>
                <w:szCs w:val="20"/>
              </w:rPr>
              <w:t>.</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1.Химийн кабинет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2.Хичээлийг кабинетийн системд шилжүүлнэ.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3.Урлаг залыг нэмж тохижуулах ажил хийнэ.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4.Биеийн тамирын хичээлийн үндэсний спортын хэрэглэгдэхүүнээр хангах ажлыг зохион байгуулна.</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Сургалтын таатай нөхцөл</w:t>
            </w:r>
            <w:r w:rsidRPr="00CC6966">
              <w:rPr>
                <w:rFonts w:ascii="Arial" w:hAnsi="Arial" w:cs="Arial"/>
                <w:sz w:val="20"/>
                <w:szCs w:val="20"/>
                <w:lang w:val="mn-MN"/>
              </w:rPr>
              <w:t> бий болно.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361E70">
            <w:pPr>
              <w:spacing w:after="0" w:line="240" w:lineRule="auto"/>
              <w:jc w:val="both"/>
              <w:rPr>
                <w:rFonts w:ascii="Arial" w:hAnsi="Arial" w:cs="Arial"/>
                <w:sz w:val="20"/>
                <w:szCs w:val="20"/>
              </w:rPr>
            </w:pPr>
            <w:r w:rsidRPr="00CC6966">
              <w:rPr>
                <w:rFonts w:ascii="Arial" w:hAnsi="Arial" w:cs="Arial"/>
                <w:sz w:val="20"/>
                <w:szCs w:val="20"/>
                <w:lang w:val="mn-MN"/>
              </w:rPr>
              <w:t>Англи хэлний лингафоны танхим байгуулах саналыг Сэлэнгэ аймгийн ИТХ-ын төлөөлөгч Ж.Сайнцогтод хүргүүлсэн бөгөөд 2020 оны төсөвт  50 сая төгрөг суулгалаа. Урлаг залны хувцасны өрөөг нэмж тохижуулаа.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35</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2.2.8 </w:t>
            </w:r>
            <w:r w:rsidRPr="00CC6966">
              <w:rPr>
                <w:rFonts w:ascii="Arial" w:hAnsi="Arial" w:cs="Arial"/>
                <w:sz w:val="20"/>
                <w:szCs w:val="20"/>
                <w:shd w:val="clear" w:color="auto" w:fill="FFFFFF"/>
                <w:lang w:val="mn-MN"/>
              </w:rPr>
              <w:t>ЕБС,СӨБ-аар дамжуулан эцэг эх, асран хамгаалагч,сурагчдад “Аюулгүй амьдрах арга ухаан”-ы сургалтыг зохион байгуулна</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1.БСШУСЯ ны сайдын №181 Аюулгүй амьдрах ухааны хөтөлбөр хичээлийг эцэг </w:t>
            </w:r>
            <w:proofErr w:type="gramStart"/>
            <w:r w:rsidRPr="00CC6966">
              <w:rPr>
                <w:rFonts w:ascii="Arial" w:hAnsi="Arial" w:cs="Arial"/>
                <w:sz w:val="20"/>
                <w:szCs w:val="20"/>
              </w:rPr>
              <w:t>эх ,сурагчдад</w:t>
            </w:r>
            <w:proofErr w:type="gramEnd"/>
            <w:r w:rsidRPr="00CC6966">
              <w:rPr>
                <w:rFonts w:ascii="Arial" w:hAnsi="Arial" w:cs="Arial"/>
                <w:sz w:val="20"/>
                <w:szCs w:val="20"/>
              </w:rPr>
              <w:t xml:space="preserve"> хүргэнэ.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Эцэг эх багш суралцагчийн мэдлэгийн түвшин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Эрүүл хүүхэд бүрийн төлөө сэтгэл </w:t>
            </w:r>
            <w:proofErr w:type="gramStart"/>
            <w:r w:rsidRPr="00CC6966">
              <w:rPr>
                <w:rFonts w:ascii="Arial" w:hAnsi="Arial" w:cs="Arial"/>
                <w:sz w:val="20"/>
                <w:szCs w:val="20"/>
              </w:rPr>
              <w:t>тавих ,хараа</w:t>
            </w:r>
            <w:proofErr w:type="gramEnd"/>
            <w:r w:rsidRPr="00CC6966">
              <w:rPr>
                <w:rFonts w:ascii="Arial" w:hAnsi="Arial" w:cs="Arial"/>
                <w:sz w:val="20"/>
                <w:szCs w:val="20"/>
              </w:rPr>
              <w:t xml:space="preserve"> хяналтыг сайжруулах ажлын хүрээнд эцэг эх рүү чиглэсэн мэдээ мэдээлэл,сургалт сурталчилгааг </w:t>
            </w:r>
            <w:r w:rsidRPr="00CC6966">
              <w:rPr>
                <w:rFonts w:ascii="Arial" w:hAnsi="Arial" w:cs="Arial"/>
                <w:sz w:val="20"/>
                <w:szCs w:val="20"/>
                <w:lang w:val="mn-MN"/>
              </w:rPr>
              <w:t>цахим хаягаар сурталчлан </w:t>
            </w:r>
            <w:r w:rsidRPr="00CC6966">
              <w:rPr>
                <w:rFonts w:ascii="Arial" w:hAnsi="Arial" w:cs="Arial"/>
                <w:sz w:val="20"/>
                <w:szCs w:val="20"/>
              </w:rPr>
              <w:t>ажиллаж байна.</w:t>
            </w:r>
            <w:r w:rsidRPr="00CC6966">
              <w:rPr>
                <w:rFonts w:ascii="Arial" w:hAnsi="Arial" w:cs="Arial"/>
                <w:sz w:val="20"/>
                <w:szCs w:val="20"/>
                <w:lang w:val="mn-MN"/>
              </w:rPr>
              <w:t> Мөн эцэг эхийн эргүүл жижүүр, гараас гарт үйл ажиллагааг хэрэгжүүлэн ажиллаж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36</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2.2.9 Сургууль, цэцэрлэгийн </w:t>
            </w:r>
            <w:r w:rsidRPr="00CC6966">
              <w:rPr>
                <w:rFonts w:ascii="Arial" w:hAnsi="Arial" w:cs="Arial"/>
                <w:sz w:val="20"/>
                <w:szCs w:val="20"/>
                <w:lang w:val="mn-MN"/>
              </w:rPr>
              <w:lastRenderedPageBreak/>
              <w:t>орчин дахь ногоон байгууламж, камер, гэрэлтүүлгийг нэмэгдүүлнэ.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lastRenderedPageBreak/>
              <w:t>1.Бага сургуулийн гадаа орчинг бүрэн камержуулна</w:t>
            </w:r>
          </w:p>
        </w:tc>
        <w:tc>
          <w:tcPr>
            <w:tcW w:w="2126" w:type="dxa"/>
            <w:gridSpan w:val="7"/>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-Сургуулийн орчинд зэрлэг ургамал үгүй болно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7C4EC6" w:rsidRDefault="006B37EA" w:rsidP="007E2570">
            <w:pPr>
              <w:spacing w:after="0" w:line="240" w:lineRule="auto"/>
              <w:jc w:val="both"/>
              <w:rPr>
                <w:rFonts w:ascii="Arial" w:hAnsi="Arial" w:cs="Arial"/>
                <w:sz w:val="20"/>
                <w:szCs w:val="20"/>
              </w:rPr>
            </w:pPr>
            <w:r w:rsidRPr="00CC6966">
              <w:rPr>
                <w:rFonts w:ascii="Arial" w:hAnsi="Arial" w:cs="Arial"/>
                <w:sz w:val="20"/>
                <w:szCs w:val="20"/>
                <w:lang w:val="mn-MN"/>
              </w:rPr>
              <w:t>Ерөнхий боловсролын сургуулийн </w:t>
            </w:r>
            <w:r w:rsidRPr="00CC6966">
              <w:rPr>
                <w:rFonts w:ascii="Arial" w:hAnsi="Arial" w:cs="Arial"/>
                <w:sz w:val="20"/>
                <w:szCs w:val="20"/>
              </w:rPr>
              <w:t>1.2 дугаар байр, цэцэрлэгийг бүрэн </w:t>
            </w:r>
            <w:r w:rsidRPr="00CC6966">
              <w:rPr>
                <w:rFonts w:ascii="Arial" w:hAnsi="Arial" w:cs="Arial"/>
                <w:sz w:val="20"/>
                <w:szCs w:val="20"/>
                <w:lang w:val="mn-MN"/>
              </w:rPr>
              <w:t>камержууллаа.</w:t>
            </w:r>
            <w:r w:rsidR="007E2570">
              <w:rPr>
                <w:rFonts w:ascii="Arial" w:hAnsi="Arial" w:cs="Arial"/>
                <w:sz w:val="20"/>
                <w:szCs w:val="20"/>
                <w:lang w:val="mn-MN"/>
              </w:rPr>
              <w:t xml:space="preserve"> </w:t>
            </w:r>
            <w:r w:rsidR="007C4EC6">
              <w:rPr>
                <w:rFonts w:ascii="Arial" w:hAnsi="Arial" w:cs="Arial"/>
                <w:sz w:val="20"/>
                <w:szCs w:val="20"/>
              </w:rPr>
              <w:t xml:space="preserve">/ </w:t>
            </w:r>
            <w:r w:rsidR="007C4EC6">
              <w:rPr>
                <w:rFonts w:ascii="Arial" w:hAnsi="Arial" w:cs="Arial"/>
                <w:sz w:val="20"/>
                <w:szCs w:val="20"/>
                <w:lang w:val="mn-MN"/>
              </w:rPr>
              <w:t>Цэцэрлэг камерын зардалд 2 сая төгрөг</w:t>
            </w:r>
            <w:r w:rsidR="007E2570">
              <w:rPr>
                <w:rFonts w:ascii="Arial" w:hAnsi="Arial" w:cs="Arial"/>
                <w:sz w:val="20"/>
                <w:szCs w:val="20"/>
                <w:lang w:val="mn-MN"/>
              </w:rPr>
              <w:t xml:space="preserve">, ЕБС-н бага сургуулийг ашиглалтад оруулахд камер төсөвт суугдсан байна </w:t>
            </w:r>
            <w:r w:rsidR="007C4EC6">
              <w:rPr>
                <w:rFonts w:ascii="Arial" w:hAnsi="Arial" w:cs="Arial"/>
                <w:sz w:val="20"/>
                <w:szCs w:val="20"/>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100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2.Сургуулийн Төгсөгчдийн төгөл ногоон байгууламжийг тохижуулна.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Ерөнхий боловсролын сургууль-</w:t>
            </w:r>
            <w:r w:rsidRPr="00CC6966">
              <w:rPr>
                <w:rFonts w:ascii="Arial" w:hAnsi="Arial" w:cs="Arial"/>
                <w:sz w:val="20"/>
                <w:szCs w:val="20"/>
              </w:rPr>
              <w:t>Бага сургуулийн гаднах тохижилт</w:t>
            </w:r>
            <w:r w:rsidRPr="00CC6966">
              <w:rPr>
                <w:rFonts w:ascii="Arial" w:hAnsi="Arial" w:cs="Arial"/>
                <w:sz w:val="20"/>
                <w:szCs w:val="20"/>
                <w:lang w:val="mn-MN"/>
              </w:rPr>
              <w:t>,</w:t>
            </w:r>
            <w:r w:rsidRPr="00CC6966">
              <w:rPr>
                <w:rFonts w:ascii="Arial" w:hAnsi="Arial" w:cs="Arial"/>
                <w:sz w:val="20"/>
                <w:szCs w:val="20"/>
              </w:rPr>
              <w:t> гэрэлтүүлгийн ажлыг  эцэг эхийн хандиваар зохион байгуулж крилл ба монгол бичгээр бичигдсэн 2 төрлийн гэрэлтүүлгийг 2.500.000 төгрөгөөр хийж гүйцэтгэлээ.Мөн дотуур байрны гадаа туузан гэрэлтүүлэг чимэглэлийг 195.000</w:t>
            </w:r>
            <w:r w:rsidRPr="00CC6966">
              <w:rPr>
                <w:rFonts w:ascii="Arial" w:hAnsi="Arial" w:cs="Arial"/>
                <w:sz w:val="20"/>
                <w:szCs w:val="20"/>
                <w:lang w:val="mn-MN"/>
              </w:rPr>
              <w:t>, </w:t>
            </w:r>
            <w:r w:rsidRPr="00CC6966">
              <w:rPr>
                <w:rFonts w:ascii="Arial" w:hAnsi="Arial" w:cs="Arial"/>
                <w:sz w:val="20"/>
                <w:szCs w:val="20"/>
              </w:rPr>
              <w:t> 2 обьектыг холбосон гэрэлтүүлэг ажлыг 1.143.000 төгрөгөөр тус тус хийж гүйцэтгэв.</w:t>
            </w:r>
          </w:p>
          <w:p w:rsidR="00371722"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Жил бүрийн хавар намар сургуулийн орчинг ногоон байгууламж ба Эко орчин бүрдүүлэхэд анхаарч мод тарих ,цэцгийн мандал түүний тоог нэмэгдүүлэх орчныг цэцэгжүүлэх ажлыг төрийн болон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ТББ</w:t>
            </w:r>
            <w:r w:rsidR="00212D2B">
              <w:rPr>
                <w:rFonts w:ascii="Arial" w:hAnsi="Arial" w:cs="Arial"/>
                <w:sz w:val="20"/>
                <w:szCs w:val="20"/>
                <w:lang w:val="mn-MN"/>
              </w:rPr>
              <w:t>-</w:t>
            </w:r>
            <w:r w:rsidRPr="00CC6966">
              <w:rPr>
                <w:rFonts w:ascii="Arial" w:hAnsi="Arial" w:cs="Arial"/>
                <w:sz w:val="20"/>
                <w:szCs w:val="20"/>
              </w:rPr>
              <w:t>тай хамтран зохион байгуулан ажиллаж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 </w:t>
            </w:r>
            <w:r w:rsidRPr="00CC6966">
              <w:rPr>
                <w:rFonts w:ascii="Arial" w:hAnsi="Arial" w:cs="Arial"/>
                <w:sz w:val="20"/>
                <w:szCs w:val="20"/>
                <w:lang w:val="mn-MN"/>
              </w:rPr>
              <w:t>100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3.Цэцгийн мандал шинээр хийнэ.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Тарьсан модны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Ш</w:t>
            </w:r>
            <w:r w:rsidRPr="00CC6966">
              <w:rPr>
                <w:rFonts w:ascii="Arial" w:hAnsi="Arial" w:cs="Arial"/>
                <w:sz w:val="20"/>
                <w:szCs w:val="20"/>
              </w:rPr>
              <w:t>инэ сургуулийн</w:t>
            </w:r>
            <w:r w:rsidRPr="00CC6966">
              <w:rPr>
                <w:rFonts w:ascii="Arial" w:hAnsi="Arial" w:cs="Arial"/>
                <w:sz w:val="20"/>
                <w:szCs w:val="20"/>
                <w:lang w:val="mn-MN"/>
              </w:rPr>
              <w:t xml:space="preserve"> </w:t>
            </w:r>
            <w:r w:rsidRPr="00CC6966">
              <w:rPr>
                <w:rFonts w:ascii="Arial" w:hAnsi="Arial" w:cs="Arial"/>
                <w:sz w:val="20"/>
                <w:szCs w:val="20"/>
              </w:rPr>
              <w:t>орчноо  цэцэгжүүлэх ажлыг зохион байгуул</w:t>
            </w:r>
            <w:r w:rsidRPr="00CC6966">
              <w:rPr>
                <w:rFonts w:ascii="Arial" w:hAnsi="Arial" w:cs="Arial"/>
                <w:sz w:val="20"/>
                <w:szCs w:val="20"/>
                <w:lang w:val="mn-MN"/>
              </w:rPr>
              <w:t>ж 10 төрлийн цэцгийн мандал шинээр хийж, </w:t>
            </w:r>
            <w:r w:rsidRPr="00CC6966">
              <w:rPr>
                <w:rFonts w:ascii="Arial" w:hAnsi="Arial" w:cs="Arial"/>
                <w:sz w:val="20"/>
                <w:szCs w:val="20"/>
              </w:rPr>
              <w:t>5 төрлийн 9 өнгийн цэцгийг 318.000 төгрөгөөр авч үрсэлгээг суулгаж цэцэгжүүллээ.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Хуучин 5 цэцгийн мандлыг  засварлан, шинээр 4 цэцгийн мандлыг хийж гүйцэтгэн нийт 9 цэцгийн мандлыг байгуулан ажиллалаа.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4.Нарс</w:t>
            </w:r>
            <w:proofErr w:type="gramStart"/>
            <w:r w:rsidRPr="00CC6966">
              <w:rPr>
                <w:rFonts w:ascii="Arial" w:hAnsi="Arial" w:cs="Arial"/>
                <w:sz w:val="20"/>
                <w:szCs w:val="20"/>
                <w:shd w:val="clear" w:color="auto" w:fill="FFFFFF"/>
              </w:rPr>
              <w:t>,агч</w:t>
            </w:r>
            <w:proofErr w:type="gramEnd"/>
            <w:r w:rsidRPr="00CC6966">
              <w:rPr>
                <w:rFonts w:ascii="Arial" w:hAnsi="Arial" w:cs="Arial"/>
                <w:sz w:val="20"/>
                <w:szCs w:val="20"/>
                <w:shd w:val="clear" w:color="auto" w:fill="FFFFFF"/>
              </w:rPr>
              <w:t> мод 20-ийг нэмж тарина.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Цэцгийн мандлын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Сургуулийн орчинд “Төгсөгчдийн төгөл “арга хэмжээг зохион байгуулан 1988 оны 8а ангийн хамт олны сана ачлага дэмжлэгээр</w:t>
            </w:r>
            <w:r w:rsidRPr="00CC6966">
              <w:rPr>
                <w:rFonts w:ascii="Arial" w:hAnsi="Arial" w:cs="Arial"/>
                <w:sz w:val="20"/>
                <w:szCs w:val="20"/>
                <w:lang w:val="mn-MN"/>
              </w:rPr>
              <w:t xml:space="preserve"> </w:t>
            </w:r>
            <w:r w:rsidRPr="00CC6966">
              <w:rPr>
                <w:rFonts w:ascii="Arial" w:hAnsi="Arial" w:cs="Arial"/>
                <w:sz w:val="20"/>
                <w:szCs w:val="20"/>
              </w:rPr>
              <w:t>50 ширхэг агч, 5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ширхэг нарс, 40 ширхэг үхрийн нүд, байгаль орчны албаны дэмжлэгээр 30 ширхэг нарс</w:t>
            </w:r>
            <w:r w:rsidRPr="00CC6966">
              <w:rPr>
                <w:rFonts w:ascii="Arial" w:hAnsi="Arial" w:cs="Arial"/>
                <w:sz w:val="20"/>
                <w:szCs w:val="20"/>
                <w:lang w:val="mn-MN"/>
              </w:rPr>
              <w:t> тус тус</w:t>
            </w:r>
            <w:r w:rsidRPr="00CC6966">
              <w:rPr>
                <w:rFonts w:ascii="Arial" w:hAnsi="Arial" w:cs="Arial"/>
                <w:sz w:val="20"/>
                <w:szCs w:val="20"/>
              </w:rPr>
              <w:t> шинээр тарилаа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Цэцэрлэгийн гадаад орчны өнгө үзэмж нэмэгдүүлэх зорилгоор Нарс-27, Агч-40 ширхгийг тарьлаа.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37</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2.2.10 Сургууль байгуулагдсаны 100 жилийн ойг тохиолдуулан тохижилт бүтээн байгуулалтын ажлыг хийнэ.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1.Сургуулийн Сүлд дууг бүтээнэ.</w:t>
            </w:r>
          </w:p>
        </w:tc>
        <w:tc>
          <w:tcPr>
            <w:tcW w:w="2126" w:type="dxa"/>
            <w:gridSpan w:val="7"/>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Бүтээн байгуулалтын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БШУЯ-наас физикийн кабинетэд 9.5 сая төгрөгийн өртөг бүхий тоног төхөөрөмж, биологийн хичээлийн хэрэглэгдэхүүн </w:t>
            </w:r>
            <w:r w:rsidRPr="00CC6966">
              <w:rPr>
                <w:rFonts w:ascii="Arial" w:hAnsi="Arial" w:cs="Arial"/>
                <w:sz w:val="20"/>
                <w:szCs w:val="20"/>
              </w:rPr>
              <w:t>/</w:t>
            </w:r>
            <w:r w:rsidRPr="00CC6966">
              <w:rPr>
                <w:rFonts w:ascii="Arial" w:hAnsi="Arial" w:cs="Arial"/>
                <w:sz w:val="20"/>
                <w:szCs w:val="20"/>
                <w:lang w:val="mn-MN"/>
              </w:rPr>
              <w:t> 14.5 сая </w:t>
            </w:r>
            <w:r w:rsidRPr="00CC6966">
              <w:rPr>
                <w:rFonts w:ascii="Arial" w:hAnsi="Arial" w:cs="Arial"/>
                <w:sz w:val="20"/>
                <w:szCs w:val="20"/>
              </w:rPr>
              <w:t>/</w:t>
            </w:r>
            <w:r w:rsidRPr="00CC6966">
              <w:rPr>
                <w:rFonts w:ascii="Arial" w:hAnsi="Arial" w:cs="Arial"/>
                <w:sz w:val="20"/>
                <w:szCs w:val="20"/>
                <w:lang w:val="mn-MN"/>
              </w:rPr>
              <w:t> ирсэн тул мэргэжлийн багш нар 2022 онд кабинетээ гэрчилгээжүүлэхээр ажиллаж байна. Англи хэлний кабинет тохижуулахад 1 сая 200 мянган төгрөг, монгол хэл-уран зохиолын  хэлний кабинет 308 мянган төгрөг, нийгмийн ухааны кабинет тохижуулахад 350 мянган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төгрөгийг тус тус зарцуулаад байна.</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2.</w:t>
            </w:r>
            <w:r w:rsidRPr="00CC6966">
              <w:rPr>
                <w:rFonts w:ascii="Arial" w:hAnsi="Arial" w:cs="Arial"/>
                <w:sz w:val="20"/>
                <w:szCs w:val="20"/>
                <w:shd w:val="clear" w:color="auto" w:fill="FFFFFF"/>
              </w:rPr>
              <w:t>Сургуулийн түүхэн баримтат кино болон видео контентийг бүтээнэ.</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3.</w:t>
            </w:r>
            <w:r w:rsidRPr="00CC6966">
              <w:rPr>
                <w:rFonts w:ascii="Arial" w:hAnsi="Arial" w:cs="Arial"/>
                <w:sz w:val="20"/>
                <w:szCs w:val="20"/>
                <w:shd w:val="clear" w:color="auto" w:fill="FFFFFF"/>
              </w:rPr>
              <w:t>Бүх кабинетийг тохижуулна.</w:t>
            </w:r>
          </w:p>
        </w:tc>
        <w:tc>
          <w:tcPr>
            <w:tcW w:w="2126" w:type="dxa"/>
            <w:gridSpan w:val="7"/>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4.</w:t>
            </w:r>
            <w:r w:rsidRPr="00CC6966">
              <w:rPr>
                <w:rFonts w:ascii="Arial" w:hAnsi="Arial" w:cs="Arial"/>
                <w:sz w:val="20"/>
                <w:szCs w:val="20"/>
                <w:shd w:val="clear" w:color="auto" w:fill="FFFFFF"/>
              </w:rPr>
              <w:t>Гадаа Хүндэтгэлийн талбайг тохижуулна.</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361E70">
            <w:pPr>
              <w:spacing w:after="0" w:line="240" w:lineRule="auto"/>
              <w:jc w:val="both"/>
              <w:rPr>
                <w:rFonts w:ascii="Arial" w:hAnsi="Arial" w:cs="Arial"/>
                <w:sz w:val="20"/>
                <w:szCs w:val="20"/>
              </w:rPr>
            </w:pPr>
            <w:r w:rsidRPr="00CC6966">
              <w:rPr>
                <w:rFonts w:ascii="Arial" w:hAnsi="Arial" w:cs="Arial"/>
                <w:sz w:val="20"/>
                <w:szCs w:val="20"/>
              </w:rPr>
              <w:t xml:space="preserve">Сургуулийн гаднах тохижилт ажлын хүрээнд гадаа 00.ыг шинэчлэн баруун талдаа гарган барьлаа. Хүүхдийн дугуйн зогсоолыг орчин </w:t>
            </w:r>
            <w:r w:rsidRPr="00CC6966">
              <w:rPr>
                <w:rFonts w:ascii="Arial" w:hAnsi="Arial" w:cs="Arial"/>
                <w:sz w:val="20"/>
                <w:szCs w:val="20"/>
              </w:rPr>
              <w:lastRenderedPageBreak/>
              <w:t>үеийн загварт шилжүүлэн шинэчлэх ажлыг зохион байгуулан нийт 1.800.000 төгрөгөөр бүтээн байгуулалт хийлээ. Сургуулийн орц, гарцын том жижиг хаалгыг шинэчлэж</w:t>
            </w:r>
            <w:proofErr w:type="gramStart"/>
            <w:r w:rsidRPr="00CC6966">
              <w:rPr>
                <w:rFonts w:ascii="Arial" w:hAnsi="Arial" w:cs="Arial"/>
                <w:sz w:val="20"/>
                <w:szCs w:val="20"/>
              </w:rPr>
              <w:t>  засварлалаа</w:t>
            </w:r>
            <w:proofErr w:type="gramEnd"/>
            <w:r w:rsidRPr="00CC6966">
              <w:rPr>
                <w:rFonts w:ascii="Arial" w:hAnsi="Arial" w:cs="Arial"/>
                <w:sz w:val="20"/>
                <w:szCs w:val="20"/>
              </w:rPr>
              <w:t>. Шинэ том хаалгыг 500.000 төгрөгөөр бүтээсэн. Бага сургуульд </w:t>
            </w:r>
            <w:r w:rsidRPr="00CC6966">
              <w:rPr>
                <w:rFonts w:ascii="Arial" w:hAnsi="Arial" w:cs="Arial"/>
                <w:sz w:val="20"/>
                <w:szCs w:val="20"/>
                <w:lang w:val="mn-MN"/>
              </w:rPr>
              <w:t>“</w:t>
            </w:r>
            <w:r w:rsidRPr="00CC6966">
              <w:rPr>
                <w:rFonts w:ascii="Arial" w:hAnsi="Arial" w:cs="Arial"/>
                <w:sz w:val="20"/>
                <w:szCs w:val="20"/>
              </w:rPr>
              <w:t>Хүндэтгэлийн булан</w:t>
            </w:r>
            <w:r w:rsidRPr="00CC6966">
              <w:rPr>
                <w:rFonts w:ascii="Arial" w:hAnsi="Arial" w:cs="Arial"/>
                <w:sz w:val="20"/>
                <w:szCs w:val="20"/>
                <w:lang w:val="mn-MN"/>
              </w:rPr>
              <w:t>”</w:t>
            </w:r>
            <w:r w:rsidRPr="00CC6966">
              <w:rPr>
                <w:rFonts w:ascii="Arial" w:hAnsi="Arial" w:cs="Arial"/>
                <w:sz w:val="20"/>
                <w:szCs w:val="20"/>
              </w:rPr>
              <w:t xml:space="preserve"> байгуулах ажил </w:t>
            </w:r>
            <w:proofErr w:type="gramStart"/>
            <w:r w:rsidRPr="00CC6966">
              <w:rPr>
                <w:rFonts w:ascii="Arial" w:hAnsi="Arial" w:cs="Arial"/>
                <w:sz w:val="20"/>
                <w:szCs w:val="20"/>
                <w:lang w:val="mn-MN"/>
              </w:rPr>
              <w:t xml:space="preserve">хийгдэж </w:t>
            </w:r>
            <w:r w:rsidRPr="00CC6966">
              <w:rPr>
                <w:rFonts w:ascii="Arial" w:hAnsi="Arial" w:cs="Arial"/>
                <w:sz w:val="20"/>
                <w:szCs w:val="20"/>
              </w:rPr>
              <w:t xml:space="preserve"> байна</w:t>
            </w:r>
            <w:proofErr w:type="gramEnd"/>
            <w:r w:rsidRPr="00CC6966">
              <w:rPr>
                <w:rFonts w:ascii="Arial" w:hAnsi="Arial" w:cs="Arial"/>
                <w:sz w:val="20"/>
                <w:szCs w:val="20"/>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70</w:t>
            </w: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38</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2.2.11 </w:t>
            </w:r>
            <w:r w:rsidRPr="00CC6966">
              <w:rPr>
                <w:rFonts w:ascii="Arial" w:hAnsi="Arial" w:cs="Arial"/>
                <w:sz w:val="20"/>
                <w:szCs w:val="20"/>
              </w:rPr>
              <w:t>.Бүх насны иргэд, нийгмийн салбар бүрийг хамарсан нээлттэй боловсролын тогтолцоог хөгжүүлж, цахим сургалтын нэгдсэн хөтөлбөрийг  хэрэгжүүлэн  хүн бүр орон зай, цаг хугацаанаас үл хамааран өөрийн хүссэн чиглэлээр насан туршдаа суралцах боломжийг үе шаттай бүрдүүлнэ.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1.</w:t>
            </w:r>
            <w:r w:rsidRPr="00CC6966">
              <w:rPr>
                <w:rFonts w:ascii="Arial" w:hAnsi="Arial" w:cs="Arial"/>
                <w:sz w:val="20"/>
                <w:szCs w:val="20"/>
              </w:rPr>
              <w:t>Нээлттэй домайн хаяг ашиглан сургуулийн албан ёсны вэб сайтыг хөгжүүлэх, сургуулийн үйл ажиллагаа, сургалтын үйл ажиллагааг нэг сувгаар олон нийтэд мэдээлэх үйл ажиллагааг эхлүүлэ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Интернэт хурд</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Зүүнбүрэн Ерөнхий боловсролын Сургууль гэсэн фэйж хаягаар дамжуулан сургууль, багш ажилчид сурагчид, эцэг эхчүүдийн оролцоотой мэдээ, мэдээлэл, зар, сэрэмжлүүлгийг олон нийтэд хүргэж байна. Мөн сумын пэйж хуудас  хариуцсан ажилтанд мэдээллээ цаг тухай бүрт өгч ажилладаг.</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2.Цахим технологийг бүрэн ашиглахын тулд проектор, шилэн самбар, ухаалаг самбар, анги бүрт телевиз, сүлжээ тавих, wifi орчин, интернэтийн хурдыг нэмэгдүүлэх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Хамрагдагсдын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Сургуулийн хэмжээнд зөөврийн проектор 1, суурийн проектор буюу ухаалаг самбар 1 ширхэг байна. Хичээлийн 10 танхимын 5 нь телевизтэй бөгөөд багш нар бүрэн ашигладаг.Анги бүрт орсон интернэт сүлжээний холболт, </w:t>
            </w:r>
            <w:r w:rsidRPr="00CC6966">
              <w:rPr>
                <w:rFonts w:ascii="Arial" w:hAnsi="Arial" w:cs="Arial"/>
                <w:sz w:val="20"/>
                <w:szCs w:val="20"/>
              </w:rPr>
              <w:t>wifi</w:t>
            </w:r>
            <w:r w:rsidRPr="00CC6966">
              <w:rPr>
                <w:rFonts w:ascii="Arial" w:hAnsi="Arial" w:cs="Arial"/>
                <w:sz w:val="20"/>
                <w:szCs w:val="20"/>
                <w:lang w:val="mn-MN"/>
              </w:rPr>
              <w:t> байхгүй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3.Насан туршийн боловсролын үйл ажиллагааг өргөжүүлэн Цахим системд нэвтрүүлэх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Иргэд болон суралцагчдад цахим хичээлийг 7 хоногт, ажил мэргэжлийн чиг баримжаа олгох чиглэлээр 5 удаагийн цуврал хичээлийг Сэлэнгэ аймгийн НТБ-ын багш нартай хамтран явуулж 23 суралцагч, 13 иргэн хамрагдлаа. НТБҮТ-өөс иргэдэд зориулсан теле хичээлийг </w:t>
            </w:r>
            <w:r w:rsidRPr="00CC6966">
              <w:rPr>
                <w:rFonts w:ascii="Arial" w:hAnsi="Arial" w:cs="Arial"/>
                <w:sz w:val="20"/>
                <w:szCs w:val="20"/>
              </w:rPr>
              <w:t>Zuunburen zar,</w:t>
            </w:r>
            <w:r w:rsidRPr="00CC6966">
              <w:rPr>
                <w:rFonts w:ascii="Arial" w:hAnsi="Arial" w:cs="Arial"/>
                <w:sz w:val="20"/>
                <w:szCs w:val="20"/>
                <w:lang w:val="mn-MN"/>
              </w:rPr>
              <w:t> Зүүнбүрэн ЕБС-ийн цахим хаягт байршуулснаар иргэд үзэж хандалт хийсэн байна. Мөн тус төвийн пэйж хуудсанд тавигдсан мэдээ мэдээллийг тухай бүр иргэдэд хүргэн ажиллаж байна. 8-12 дугаар ангийн сурагчдад мэргэжлийн чиг баримжаа олгох  цахим хичээлийг 5 удаагийн цуврал хичээлийг Сэлэнгэ аймгийн НТБ-ын багш нартай хамтран явууллаа.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39</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2.2.12 Малчин, тариаланч өрхийн хүүхдийг зуны гэр цэцэрлэгт хамруулах</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Мангирт 3 дугаар баг дээр “Гэр цэцэрлэг” ажиллуулна</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сурагчийн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Ковид-19 цар тахалтай холбогдуулан “Гэр-цэцэрлэг”-ийн үйл ажиллагааг явуулах боломжгүй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0</w:t>
            </w:r>
          </w:p>
        </w:tc>
      </w:tr>
      <w:tr w:rsidR="006B37EA" w:rsidRPr="00CC6966" w:rsidTr="0061413D">
        <w:trPr>
          <w:trHeight w:val="921"/>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40</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xml:space="preserve"> 2.2.13. Ерөнхий боловсролын сургуульд </w:t>
            </w:r>
            <w:proofErr w:type="gramStart"/>
            <w:r w:rsidRPr="00CC6966">
              <w:rPr>
                <w:rFonts w:ascii="Arial" w:hAnsi="Arial" w:cs="Arial"/>
                <w:sz w:val="20"/>
                <w:szCs w:val="20"/>
              </w:rPr>
              <w:t>“</w:t>
            </w:r>
            <w:r w:rsidRPr="00CC6966">
              <w:rPr>
                <w:rFonts w:ascii="Arial" w:hAnsi="Arial" w:cs="Arial"/>
                <w:sz w:val="20"/>
                <w:szCs w:val="20"/>
                <w:lang w:val="mn-MN"/>
              </w:rPr>
              <w:t> Хөдөлмөр</w:t>
            </w:r>
            <w:proofErr w:type="gramEnd"/>
            <w:r w:rsidRPr="00CC6966">
              <w:rPr>
                <w:rFonts w:ascii="Arial" w:hAnsi="Arial" w:cs="Arial"/>
                <w:sz w:val="20"/>
                <w:szCs w:val="20"/>
                <w:lang w:val="mn-MN"/>
              </w:rPr>
              <w:t xml:space="preserve"> амралтын зуслан” байгуулж,аж ахуй эрхлэх боломжийг бүрдүүлнэ.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shd w:val="clear" w:color="auto" w:fill="FFFFFF"/>
              </w:rPr>
              <w:t>1.Сургуулийн эзэмшлийн хэлбэрийн 1 га газартай болох ба түүнийг түшиглэн Хөдөлмөр амралтын ЗУСЛАН байгуулах</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Газрын асуудлыг шийдвэрлэх</w:t>
            </w:r>
            <w:r w:rsidRPr="00CC6966">
              <w:rPr>
                <w:rFonts w:ascii="Arial" w:hAnsi="Arial" w:cs="Arial"/>
                <w:sz w:val="20"/>
                <w:szCs w:val="20"/>
                <w:lang w:val="mn-MN"/>
              </w:rPr>
              <w:t>,</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хашаажуулах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 амралтын зусланг 2022 онд байгуулахаар төлөвлөөд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41</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2.2.14.</w:t>
            </w:r>
            <w:r w:rsidRPr="00CC6966">
              <w:rPr>
                <w:rFonts w:ascii="Arial" w:hAnsi="Arial" w:cs="Arial"/>
                <w:sz w:val="20"/>
                <w:szCs w:val="20"/>
                <w:shd w:val="clear" w:color="auto" w:fill="FFFFFF"/>
              </w:rPr>
              <w:t> Ерөнхий боловсролын сургуулийн сурагчдад “Мэргэжил сонголт” арга хэмжээг үе шаттай зохион байгуулна.</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1.Мэргэжил сонголт арга хэмжээг 3 үе шаттай зохион байгуулах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-Судлах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-Сонгох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-Дадлагад гарах/ажлын байранд сурах,ажиллах, /</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Суралцагчдын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УИХ-ын гишүүн Ундрамын зохион байгуулсан “Ахлах ангийн сурагчдад ажил мэргэжлийн чиг баримжаа олгох” олон төрлийн сургалтад 9-12 дугаар ангийн 88 хүүхэд хамрагдлаа. Сэлэнгэ аймгийн НТБТ-өөс АМЧБО сургалтын хүрээнд Номгон, Баруунбүрэн, Зүүнбүрэн, Түшиг, Хушаат, Орхонтуул зэрэг сумуудын НТБ багш нар бүх сумдын ЕБС-ийн суралцагчид, иргэдийг хамруулсан бөгөөд 35 суралцагч, 11 иргэн хамрагдсан. Монгол </w:t>
            </w:r>
            <w:r w:rsidRPr="00CC6966">
              <w:rPr>
                <w:rFonts w:ascii="Arial" w:hAnsi="Arial" w:cs="Arial"/>
                <w:sz w:val="20"/>
                <w:szCs w:val="20"/>
              </w:rPr>
              <w:t>VTNet </w:t>
            </w:r>
            <w:r w:rsidRPr="00CC6966">
              <w:rPr>
                <w:rFonts w:ascii="Arial" w:hAnsi="Arial" w:cs="Arial"/>
                <w:sz w:val="20"/>
                <w:szCs w:val="20"/>
                <w:lang w:val="mn-MN"/>
              </w:rPr>
              <w:t>ТББ-ын багш  нар 9-12 дугаар ангийн сурагчдын дунд    “Мэргэжил сонголт хэрхэн хийх вэ?” сэдэвт сургалтыг явуулж 103 сурагч хамрагдлаа. НТБҮТ-өөс иргэдэд зориулсан теле хичээлийг </w:t>
            </w:r>
            <w:r w:rsidRPr="00CC6966">
              <w:rPr>
                <w:rFonts w:ascii="Arial" w:hAnsi="Arial" w:cs="Arial"/>
                <w:sz w:val="20"/>
                <w:szCs w:val="20"/>
              </w:rPr>
              <w:t>ETV</w:t>
            </w:r>
            <w:r w:rsidRPr="00CC6966">
              <w:rPr>
                <w:rFonts w:ascii="Arial" w:hAnsi="Arial" w:cs="Arial"/>
                <w:sz w:val="20"/>
                <w:szCs w:val="20"/>
                <w:lang w:val="mn-MN"/>
              </w:rPr>
              <w:t>-ээр цацаж  байгаа бөгөөд теле хичээлийг өдөр бүр </w:t>
            </w:r>
            <w:r w:rsidRPr="00CC6966">
              <w:rPr>
                <w:rFonts w:ascii="Arial" w:hAnsi="Arial" w:cs="Arial"/>
                <w:sz w:val="20"/>
                <w:szCs w:val="20"/>
              </w:rPr>
              <w:t>Zuunburen zar, </w:t>
            </w:r>
            <w:r w:rsidRPr="00CC6966">
              <w:rPr>
                <w:rFonts w:ascii="Arial" w:hAnsi="Arial" w:cs="Arial"/>
                <w:sz w:val="20"/>
                <w:szCs w:val="20"/>
                <w:lang w:val="mn-MN"/>
              </w:rPr>
              <w:t>Зүүнбүрэн Ерөнхий боловсролын сургууль,  Зүүнбүрэн ЕБС-АУБ-Эцэг эхчүүд, Бид Мангиртынхан, </w:t>
            </w:r>
            <w:r w:rsidRPr="00CC6966">
              <w:rPr>
                <w:rFonts w:ascii="Arial" w:hAnsi="Arial" w:cs="Arial"/>
                <w:sz w:val="20"/>
                <w:szCs w:val="20"/>
              </w:rPr>
              <w:t>mangart 3-r bag, </w:t>
            </w:r>
            <w:r w:rsidRPr="00CC6966">
              <w:rPr>
                <w:rFonts w:ascii="Arial" w:hAnsi="Arial" w:cs="Arial"/>
                <w:sz w:val="20"/>
                <w:szCs w:val="20"/>
                <w:lang w:val="mn-MN"/>
              </w:rPr>
              <w:t>Зүүнбүрэн соёл мэдээллийн төв, Зүүнбүрэн 1-р цэцэрлэг зэрэг цахим хаягуудад байршуулж давхардсан тоогоор 420 гаруй иргэд хандалт хийн үзсэн байна</w:t>
            </w:r>
            <w:r w:rsidRPr="00CC6966">
              <w:rPr>
                <w:rFonts w:ascii="Arial" w:hAnsi="Arial" w:cs="Arial"/>
                <w:sz w:val="20"/>
                <w:szCs w:val="20"/>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100</w:t>
            </w:r>
          </w:p>
        </w:tc>
      </w:tr>
      <w:tr w:rsidR="006B37EA" w:rsidRPr="00CC6966" w:rsidTr="0061413D">
        <w:trPr>
          <w:trHeight w:val="97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42</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2.2.15 </w:t>
            </w:r>
            <w:r w:rsidRPr="00CC6966">
              <w:rPr>
                <w:rFonts w:ascii="Arial" w:hAnsi="Arial" w:cs="Arial"/>
                <w:sz w:val="20"/>
                <w:szCs w:val="20"/>
              </w:rPr>
              <w:t> Судалгаа арга зүйн байгууллагуудтай хамтран ажиллаж, сург</w:t>
            </w:r>
            <w:r w:rsidRPr="00CC6966">
              <w:rPr>
                <w:rFonts w:ascii="Arial" w:hAnsi="Arial" w:cs="Arial"/>
                <w:sz w:val="20"/>
                <w:szCs w:val="20"/>
                <w:lang w:val="mn-MN"/>
              </w:rPr>
              <w:t>алтын чанарыг сайжруулна.</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Сургалтын чанарыг 5-10 хувиар</w:t>
            </w:r>
            <w:r w:rsidRPr="00CC6966">
              <w:rPr>
                <w:rFonts w:ascii="Arial" w:hAnsi="Arial" w:cs="Arial"/>
                <w:sz w:val="20"/>
                <w:szCs w:val="20"/>
                <w:shd w:val="clear" w:color="auto" w:fill="FFFFFF"/>
                <w:lang w:val="mn-MN"/>
              </w:rPr>
              <w:t> ахиулн</w:t>
            </w:r>
            <w:r w:rsidRPr="00CC6966">
              <w:rPr>
                <w:rFonts w:ascii="Arial" w:hAnsi="Arial" w:cs="Arial"/>
                <w:sz w:val="20"/>
                <w:szCs w:val="20"/>
                <w:shd w:val="clear" w:color="auto" w:fill="FFFFFF"/>
              </w:rPr>
              <w:t>а</w:t>
            </w:r>
            <w:r w:rsidRPr="00CC6966">
              <w:rPr>
                <w:rFonts w:ascii="Arial" w:hAnsi="Arial" w:cs="Arial"/>
                <w:sz w:val="20"/>
                <w:szCs w:val="20"/>
                <w:shd w:val="clear" w:color="auto" w:fill="FFFFFF"/>
                <w:lang w:val="mn-MN"/>
              </w:rPr>
              <w:t>.</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Хувь</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БҮТ-өөс зохион байгуулсан “Сургуульд суурилсан үнэлгээ”-г 3-12 дугаар ангийн сурагчдын дунд зохион байгууллаа.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43</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2.2.16. Бага сургуулийн өргөтгөлийн дотоод тохижилтонд анхаарч, сургалтын хэрэглэгдэхүүн, тоног төхөөрөмжийг шинэчлэнэ.</w:t>
            </w:r>
          </w:p>
        </w:tc>
        <w:tc>
          <w:tcPr>
            <w:tcW w:w="31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Бага сургуулийн өргөтгөлийн тоног төхөөрөмжийг шат дараатай шийдвэрлэнэ</w:t>
            </w:r>
          </w:p>
        </w:tc>
        <w:tc>
          <w:tcPr>
            <w:tcW w:w="21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Сургалтын тоног төхөөрөмж, багш, сурагчийн ширээ сандал, үдийн цайны тоног төхөөрөмж</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Боловсрол Соёл Шинжлэх Ухааны Яамнаас бага сургуулийн өргөтгөлд гал тогооны иж бүрэн тоног төхөөрөмж, 120 хүүхдийн ширээ сандал, 4 ангийн багш ширээ сандал, самбар, 2 суурин компьютер, хувилагч зэргийг 34.8 сая төгрөгийн өртөгтэйгөөр хүлээн авсан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371722">
        <w:trPr>
          <w:trHeight w:val="220"/>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2.3. БИЕИЙН ТАМИР СПОРТ</w:t>
            </w:r>
          </w:p>
          <w:p w:rsidR="00371722" w:rsidRPr="00CC6966" w:rsidRDefault="00371722" w:rsidP="000C2A1B">
            <w:pPr>
              <w:spacing w:after="0" w:line="240" w:lineRule="auto"/>
              <w:jc w:val="center"/>
              <w:rPr>
                <w:rFonts w:ascii="Arial" w:hAnsi="Arial" w:cs="Arial"/>
                <w:b/>
                <w:sz w:val="20"/>
                <w:szCs w:val="20"/>
              </w:rPr>
            </w:pPr>
          </w:p>
        </w:tc>
      </w:tr>
      <w:tr w:rsidR="006B37EA" w:rsidRPr="00CC6966" w:rsidTr="00371722">
        <w:trPr>
          <w:trHeight w:val="60"/>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Биеийн тамир,спортыг дэмжих замаар хүний дундаж наслалтыг уртасгана.</w:t>
            </w:r>
          </w:p>
          <w:p w:rsidR="00371722" w:rsidRPr="00CC6966" w:rsidRDefault="00371722" w:rsidP="000C2A1B">
            <w:pPr>
              <w:spacing w:after="0" w:line="240" w:lineRule="auto"/>
              <w:jc w:val="center"/>
              <w:rPr>
                <w:rFonts w:ascii="Arial" w:hAnsi="Arial" w:cs="Arial"/>
                <w:b/>
                <w:sz w:val="20"/>
                <w:szCs w:val="20"/>
              </w:rPr>
            </w:pP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44</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bCs/>
                <w:sz w:val="20"/>
                <w:szCs w:val="20"/>
                <w:lang w:val="mn-MN"/>
              </w:rPr>
              <w:t>       </w:t>
            </w: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2.3.1.</w:t>
            </w:r>
            <w:r w:rsidRPr="00CC6966">
              <w:rPr>
                <w:rFonts w:ascii="Arial" w:hAnsi="Arial" w:cs="Arial"/>
                <w:sz w:val="20"/>
                <w:szCs w:val="20"/>
              </w:rPr>
              <w:t>Үндэсний спортын төрлөөр хичээллэгсэд болон сонирхогчдын тоог нэмэгдүүлж, хүүхэд залуучуудад өвлүүлэх бодлогыг хэрэгжүүлнэ.  </w:t>
            </w: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1.Сурын харвааг хөгжүүлэх зорилгоор сур харвааны холбоог байгуулж  иргэд, хүүхэд залуучуудад дугуйлан хичээллүүлж, аймаг, бүсийн арга хэмжээнд оролцоход  дэмжлэг үзүүлэх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хүүхэд,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CA2668">
            <w:pPr>
              <w:spacing w:after="0" w:line="240" w:lineRule="auto"/>
              <w:jc w:val="both"/>
              <w:rPr>
                <w:rFonts w:ascii="Arial" w:hAnsi="Arial" w:cs="Arial"/>
                <w:sz w:val="20"/>
                <w:szCs w:val="20"/>
              </w:rPr>
            </w:pPr>
            <w:r w:rsidRPr="00CC6966">
              <w:rPr>
                <w:rFonts w:ascii="Arial" w:hAnsi="Arial" w:cs="Arial"/>
                <w:sz w:val="20"/>
                <w:szCs w:val="20"/>
                <w:lang w:val="mn-MN"/>
              </w:rPr>
              <w:t>Дэлхий нийтийг хамраад буй Коронавирус цар тахалтай  холбогдуулан Улсын Онцгой Комиссын тушаалын дагуу олон нийтийг хамарсан арга хэмжээг хориглосон тул зохион байгуулагдаагүй байна.</w:t>
            </w:r>
            <w:r w:rsidRPr="00CC6966">
              <w:rPr>
                <w:rFonts w:ascii="Arial" w:hAnsi="Arial" w:cs="Arial"/>
                <w:sz w:val="20"/>
                <w:szCs w:val="20"/>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0</w:t>
            </w:r>
          </w:p>
        </w:tc>
      </w:tr>
      <w:tr w:rsidR="007909AD"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2.Бөхийн дугуйлан хичээллүүлж сургуулийн өмнөх болон сургуулийн сурагчдын дунд   бөхийн барилдааныг жил бүр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хүүхдийн тоо</w:t>
            </w:r>
          </w:p>
        </w:tc>
        <w:tc>
          <w:tcPr>
            <w:tcW w:w="526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F5024A">
            <w:pPr>
              <w:spacing w:after="160" w:line="259" w:lineRule="auto"/>
              <w:jc w:val="both"/>
              <w:rPr>
                <w:rFonts w:ascii="Arial" w:hAnsi="Arial" w:cs="Arial"/>
                <w:sz w:val="20"/>
                <w:szCs w:val="20"/>
                <w:lang w:val="mn-MN"/>
              </w:rPr>
            </w:pPr>
            <w:r w:rsidRPr="00CC6966">
              <w:rPr>
                <w:rFonts w:ascii="Arial" w:hAnsi="Arial" w:cs="Arial"/>
                <w:sz w:val="20"/>
                <w:szCs w:val="20"/>
                <w:lang w:val="mn-MN"/>
              </w:rPr>
              <w:t> Коронавирус цар тахал гарсантай холбогдуулан олон нийтийг хамарсан арга хэмжээг зохион байгуулагдаагүй байна.2022 онд зохион байгуулахаар төлөвлөж байна.</w:t>
            </w:r>
          </w:p>
          <w:p w:rsidR="007909AD" w:rsidRPr="00CC6966" w:rsidRDefault="007909AD" w:rsidP="00F5024A">
            <w:pPr>
              <w:spacing w:after="0" w:line="240" w:lineRule="auto"/>
              <w:jc w:val="both"/>
              <w:rPr>
                <w:rFonts w:ascii="Arial" w:hAnsi="Arial" w:cs="Arial"/>
                <w:sz w:val="20"/>
                <w:szCs w:val="20"/>
              </w:rPr>
            </w:pP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709"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30</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7909AD" w:rsidRDefault="007909AD" w:rsidP="000B24CD">
            <w:pPr>
              <w:spacing w:after="0" w:line="240" w:lineRule="auto"/>
              <w:jc w:val="both"/>
              <w:rPr>
                <w:rFonts w:ascii="Arial" w:hAnsi="Arial" w:cs="Arial"/>
                <w:sz w:val="20"/>
                <w:szCs w:val="20"/>
                <w:lang w:val="mn-MN"/>
              </w:rPr>
            </w:pPr>
          </w:p>
        </w:tc>
      </w:tr>
      <w:tr w:rsidR="007909AD"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3.Насанд хүрэгчид, өсвөрийн бөхийн барилдааныг 2 жилд 1 удаа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хүний тоо</w:t>
            </w:r>
          </w:p>
        </w:tc>
        <w:tc>
          <w:tcPr>
            <w:tcW w:w="5266" w:type="dxa"/>
            <w:gridSpan w:val="2"/>
            <w:vMerge/>
            <w:tcBorders>
              <w:top w:val="nil"/>
              <w:left w:val="nil"/>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709" w:type="dxa"/>
            <w:vMerge/>
            <w:tcBorders>
              <w:left w:val="nil"/>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p>
        </w:tc>
      </w:tr>
      <w:tr w:rsidR="007909AD" w:rsidRPr="00CC6966" w:rsidTr="0061413D">
        <w:trPr>
          <w:trHeight w:val="1139"/>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4.Шагайн харвааг сонирхогч залуучуудын дунд жил бүр шагайн харвааны тэмцээнийг зохион байгуулж шилдэг харваачдыг шалгаруулах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Шагайн харвааны тэмцээнд оролцогчдын тоо</w:t>
            </w:r>
          </w:p>
        </w:tc>
        <w:tc>
          <w:tcPr>
            <w:tcW w:w="5266" w:type="dxa"/>
            <w:gridSpan w:val="2"/>
            <w:vMerge/>
            <w:tcBorders>
              <w:top w:val="nil"/>
              <w:left w:val="nil"/>
              <w:bottom w:val="single" w:sz="4"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709" w:type="dxa"/>
            <w:vMerge/>
            <w:tcBorders>
              <w:left w:val="nil"/>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p>
        </w:tc>
      </w:tr>
      <w:tr w:rsidR="007909AD"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7909AD" w:rsidRPr="00CC6966" w:rsidRDefault="007909AD"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Сурын харвааны товчооны үйл ажиллагааг эрчимжүүлж, иргэд, хүүхэд, залуучуудад сур харвааны дугуйлан ажиллуулж, шилдэг харваачдыг жил бүр шалгаруулах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7909AD" w:rsidRPr="00CC6966" w:rsidRDefault="007909AD" w:rsidP="000B24CD">
            <w:pPr>
              <w:spacing w:after="0" w:line="240" w:lineRule="auto"/>
              <w:jc w:val="both"/>
              <w:rPr>
                <w:rFonts w:ascii="Arial" w:hAnsi="Arial" w:cs="Arial"/>
                <w:sz w:val="20"/>
                <w:szCs w:val="20"/>
              </w:rPr>
            </w:pPr>
            <w:r w:rsidRPr="00CC6966">
              <w:rPr>
                <w:rFonts w:ascii="Arial" w:hAnsi="Arial" w:cs="Arial"/>
                <w:sz w:val="20"/>
                <w:szCs w:val="20"/>
                <w:lang w:val="mn-MN"/>
              </w:rPr>
              <w:t>Сурын харваач сонирхогчдын тоог нэмэгдүүлнэ.</w:t>
            </w:r>
          </w:p>
        </w:tc>
        <w:tc>
          <w:tcPr>
            <w:tcW w:w="5266" w:type="dxa"/>
            <w:gridSpan w:val="2"/>
            <w:tcBorders>
              <w:top w:val="single" w:sz="4" w:space="0" w:color="auto"/>
              <w:left w:val="nil"/>
              <w:bottom w:val="single" w:sz="8" w:space="0" w:color="auto"/>
              <w:right w:val="single" w:sz="8" w:space="0" w:color="auto"/>
            </w:tcBorders>
            <w:shd w:val="clear" w:color="auto" w:fill="FFFFFF"/>
            <w:vAlign w:val="center"/>
            <w:hideMark/>
          </w:tcPr>
          <w:p w:rsidR="007909AD" w:rsidRPr="00D57547" w:rsidRDefault="007909AD" w:rsidP="00D57547">
            <w:pPr>
              <w:rPr>
                <w:rFonts w:ascii="Arial" w:hAnsi="Arial" w:cs="Arial"/>
              </w:rPr>
            </w:pPr>
            <w:r w:rsidRPr="00D57547">
              <w:rPr>
                <w:rFonts w:ascii="Arial" w:hAnsi="Arial" w:cs="Arial"/>
                <w:lang w:val="mn-MN"/>
              </w:rPr>
              <w:t>Олон нийтийг хамарсан арга хэмжээг хориглосон тул зохион байгуулагдаагүй байна.</w:t>
            </w:r>
          </w:p>
        </w:tc>
        <w:tc>
          <w:tcPr>
            <w:tcW w:w="709"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7909AD" w:rsidRPr="00CC6966" w:rsidRDefault="007909AD" w:rsidP="000B24CD">
            <w:pPr>
              <w:spacing w:after="0" w:line="240" w:lineRule="auto"/>
              <w:jc w:val="both"/>
              <w:rPr>
                <w:rFonts w:ascii="Arial" w:hAnsi="Arial" w:cs="Arial"/>
                <w:sz w:val="20"/>
                <w:szCs w:val="20"/>
              </w:rPr>
            </w:pPr>
          </w:p>
        </w:tc>
      </w:tr>
      <w:tr w:rsidR="006B37EA" w:rsidRPr="00CC6966" w:rsidTr="0061413D">
        <w:trPr>
          <w:trHeight w:val="265"/>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45</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2.3.2 И</w:t>
            </w:r>
            <w:r w:rsidRPr="00CC6966">
              <w:rPr>
                <w:rFonts w:ascii="Arial" w:hAnsi="Arial" w:cs="Arial"/>
                <w:sz w:val="20"/>
                <w:szCs w:val="20"/>
                <w:shd w:val="clear" w:color="auto" w:fill="FFFFFF"/>
              </w:rPr>
              <w:t>ргэдийн идэвхтэй хөдөлгөөн, спортоор хичээллэх орчин нөхцөлийг сайжруулж,”Фитнесс танхим”-тай болно</w:t>
            </w: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Орон тооны бус арга зүйч, </w:t>
            </w:r>
            <w:r w:rsidRPr="00CC6966">
              <w:rPr>
                <w:rFonts w:ascii="Arial" w:hAnsi="Arial" w:cs="Arial"/>
                <w:sz w:val="20"/>
                <w:szCs w:val="20"/>
                <w:shd w:val="clear" w:color="auto" w:fill="FFFFFF"/>
              </w:rPr>
              <w:t>”Фитнесс танхим”-тай</w:t>
            </w:r>
            <w:r w:rsidRPr="00CC6966">
              <w:rPr>
                <w:rFonts w:ascii="Arial" w:hAnsi="Arial" w:cs="Arial"/>
                <w:sz w:val="20"/>
                <w:szCs w:val="20"/>
                <w:shd w:val="clear" w:color="auto" w:fill="FFFFFF"/>
                <w:lang w:val="mn-MN"/>
              </w:rPr>
              <w:t> болох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rPr>
              <w:t>”Фитнесс танхим”-аар үйлчүүлсэн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Фитнес танхимыг байгуулахаар судлаж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30</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r>
      <w:tr w:rsidR="00C129B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rPr>
              <w:t>46</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2.3.3 Эрүүл идэвхтэй амьдрах санал санаачилгыг өрнүүлэн нийтийн биеийн тамир спортыг </w:t>
            </w:r>
            <w:r w:rsidRPr="00CC6966">
              <w:rPr>
                <w:rFonts w:ascii="Arial" w:hAnsi="Arial" w:cs="Arial"/>
                <w:sz w:val="20"/>
                <w:szCs w:val="20"/>
                <w:lang w:val="mn-MN"/>
              </w:rPr>
              <w:lastRenderedPageBreak/>
              <w:t>дэмжин олон нийтийн оролцоог нэмэгдүүлнэ.</w:t>
            </w: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1.Жил бүр уламжлал болгон Цасны баярыг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байгууллагын тоо</w:t>
            </w:r>
          </w:p>
        </w:tc>
        <w:tc>
          <w:tcPr>
            <w:tcW w:w="5266" w:type="dxa"/>
            <w:gridSpan w:val="2"/>
            <w:vMerge w:val="restart"/>
            <w:tcBorders>
              <w:top w:val="nil"/>
              <w:left w:val="nil"/>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C129BA" w:rsidRPr="00CC6966" w:rsidRDefault="00C129BA" w:rsidP="006D1CC1">
            <w:pPr>
              <w:spacing w:after="160" w:line="259" w:lineRule="auto"/>
              <w:rPr>
                <w:rFonts w:ascii="Arial" w:hAnsi="Arial" w:cs="Arial"/>
                <w:sz w:val="20"/>
                <w:szCs w:val="20"/>
                <w:lang w:val="mn-MN"/>
              </w:rPr>
            </w:pPr>
            <w:r w:rsidRPr="00CC6966">
              <w:rPr>
                <w:rFonts w:ascii="Arial" w:hAnsi="Arial" w:cs="Arial"/>
                <w:sz w:val="20"/>
                <w:szCs w:val="20"/>
                <w:lang w:val="mn-MN"/>
              </w:rPr>
              <w:lastRenderedPageBreak/>
              <w:t> Коронавирус цар тахалтай холбоотойгоор зохион байгуулагдаагүй байна.</w:t>
            </w:r>
          </w:p>
          <w:p w:rsidR="00C129BA" w:rsidRPr="00CC6966" w:rsidRDefault="00C129BA" w:rsidP="006D1CC1">
            <w:pPr>
              <w:spacing w:after="0" w:line="240" w:lineRule="auto"/>
              <w:rPr>
                <w:rFonts w:ascii="Arial" w:hAnsi="Arial" w:cs="Arial"/>
                <w:sz w:val="20"/>
                <w:szCs w:val="20"/>
              </w:rPr>
            </w:pPr>
            <w:r w:rsidRPr="00CC6966">
              <w:rPr>
                <w:rFonts w:ascii="Arial" w:hAnsi="Arial" w:cs="Arial"/>
                <w:sz w:val="20"/>
                <w:szCs w:val="20"/>
                <w:lang w:val="mn-MN"/>
              </w:rPr>
              <w:t>2022 онд зохион байгуулахаар сумын төсөвт саналаа тусгаад байна.</w:t>
            </w:r>
          </w:p>
          <w:p w:rsidR="00C129BA" w:rsidRPr="00CC6966" w:rsidRDefault="00C129BA" w:rsidP="006D1CC1">
            <w:pPr>
              <w:spacing w:after="0" w:line="240" w:lineRule="auto"/>
              <w:rPr>
                <w:rFonts w:ascii="Arial" w:hAnsi="Arial" w:cs="Arial"/>
                <w:sz w:val="20"/>
                <w:szCs w:val="20"/>
              </w:rPr>
            </w:pPr>
            <w:r w:rsidRPr="00CC6966">
              <w:rPr>
                <w:rFonts w:ascii="Arial" w:hAnsi="Arial" w:cs="Arial"/>
                <w:sz w:val="20"/>
                <w:szCs w:val="20"/>
                <w:lang w:val="mn-MN"/>
              </w:rPr>
              <w:t> </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709"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C129BA"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30</w:t>
            </w:r>
          </w:p>
          <w:p w:rsidR="00E666CB" w:rsidRDefault="00E666CB" w:rsidP="000B24CD">
            <w:pPr>
              <w:spacing w:after="0" w:line="240" w:lineRule="auto"/>
              <w:jc w:val="both"/>
              <w:rPr>
                <w:rFonts w:ascii="Arial" w:hAnsi="Arial" w:cs="Arial"/>
                <w:sz w:val="20"/>
                <w:szCs w:val="20"/>
              </w:rPr>
            </w:pPr>
          </w:p>
          <w:p w:rsidR="00E666CB" w:rsidRDefault="00E666CB" w:rsidP="000B24CD">
            <w:pPr>
              <w:spacing w:after="0" w:line="240" w:lineRule="auto"/>
              <w:jc w:val="both"/>
              <w:rPr>
                <w:rFonts w:ascii="Arial" w:hAnsi="Arial" w:cs="Arial"/>
                <w:sz w:val="20"/>
                <w:szCs w:val="20"/>
              </w:rPr>
            </w:pPr>
          </w:p>
          <w:p w:rsidR="00E666CB" w:rsidRDefault="00E666CB" w:rsidP="000B24CD">
            <w:pPr>
              <w:spacing w:after="0" w:line="240" w:lineRule="auto"/>
              <w:jc w:val="both"/>
              <w:rPr>
                <w:rFonts w:ascii="Arial" w:hAnsi="Arial" w:cs="Arial"/>
                <w:sz w:val="20"/>
                <w:szCs w:val="20"/>
              </w:rPr>
            </w:pPr>
            <w:r>
              <w:rPr>
                <w:rFonts w:ascii="Arial" w:hAnsi="Arial" w:cs="Arial"/>
                <w:sz w:val="20"/>
                <w:szCs w:val="20"/>
              </w:rPr>
              <w:t>30</w:t>
            </w:r>
          </w:p>
          <w:p w:rsidR="00E666CB" w:rsidRDefault="00E666CB" w:rsidP="000B24CD">
            <w:pPr>
              <w:spacing w:after="0" w:line="240" w:lineRule="auto"/>
              <w:jc w:val="both"/>
              <w:rPr>
                <w:rFonts w:ascii="Arial" w:hAnsi="Arial" w:cs="Arial"/>
                <w:sz w:val="20"/>
                <w:szCs w:val="20"/>
              </w:rPr>
            </w:pPr>
          </w:p>
          <w:p w:rsidR="00E666CB" w:rsidRDefault="00E666CB" w:rsidP="000B24CD">
            <w:pPr>
              <w:spacing w:after="0" w:line="240" w:lineRule="auto"/>
              <w:jc w:val="both"/>
              <w:rPr>
                <w:rFonts w:ascii="Arial" w:hAnsi="Arial" w:cs="Arial"/>
                <w:sz w:val="20"/>
                <w:szCs w:val="20"/>
              </w:rPr>
            </w:pPr>
          </w:p>
          <w:p w:rsidR="00E666CB" w:rsidRDefault="00E666CB" w:rsidP="000B24CD">
            <w:pPr>
              <w:spacing w:after="0" w:line="240" w:lineRule="auto"/>
              <w:jc w:val="both"/>
              <w:rPr>
                <w:rFonts w:ascii="Arial" w:hAnsi="Arial" w:cs="Arial"/>
                <w:sz w:val="20"/>
                <w:szCs w:val="20"/>
              </w:rPr>
            </w:pPr>
            <w:r>
              <w:rPr>
                <w:rFonts w:ascii="Arial" w:hAnsi="Arial" w:cs="Arial"/>
                <w:sz w:val="20"/>
                <w:szCs w:val="20"/>
              </w:rPr>
              <w:t>30</w:t>
            </w:r>
          </w:p>
          <w:p w:rsidR="00E666CB" w:rsidRDefault="00E666CB" w:rsidP="000B24CD">
            <w:pPr>
              <w:spacing w:after="0" w:line="240" w:lineRule="auto"/>
              <w:jc w:val="both"/>
              <w:rPr>
                <w:rFonts w:ascii="Arial" w:hAnsi="Arial" w:cs="Arial"/>
                <w:sz w:val="20"/>
                <w:szCs w:val="20"/>
              </w:rPr>
            </w:pPr>
          </w:p>
          <w:p w:rsidR="00E666CB" w:rsidRDefault="00E666CB" w:rsidP="000B24CD">
            <w:pPr>
              <w:spacing w:after="0" w:line="240" w:lineRule="auto"/>
              <w:jc w:val="both"/>
              <w:rPr>
                <w:rFonts w:ascii="Arial" w:hAnsi="Arial" w:cs="Arial"/>
                <w:sz w:val="20"/>
                <w:szCs w:val="20"/>
              </w:rPr>
            </w:pPr>
          </w:p>
          <w:p w:rsidR="00E666CB" w:rsidRPr="00E666CB" w:rsidRDefault="00E666CB" w:rsidP="000B24CD">
            <w:pPr>
              <w:spacing w:after="0" w:line="240" w:lineRule="auto"/>
              <w:jc w:val="both"/>
              <w:rPr>
                <w:rFonts w:ascii="Arial" w:hAnsi="Arial" w:cs="Arial"/>
                <w:sz w:val="20"/>
                <w:szCs w:val="20"/>
              </w:rPr>
            </w:pPr>
            <w:r>
              <w:rPr>
                <w:rFonts w:ascii="Arial" w:hAnsi="Arial" w:cs="Arial"/>
                <w:sz w:val="20"/>
                <w:szCs w:val="20"/>
              </w:rPr>
              <w:t>30</w:t>
            </w:r>
          </w:p>
        </w:tc>
      </w:tr>
      <w:tr w:rsidR="00C129B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2.Спортын бага наадмыг 2 жилд 1 удаа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Оролцогчдын</w:t>
            </w:r>
          </w:p>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тоо</w:t>
            </w:r>
          </w:p>
        </w:tc>
        <w:tc>
          <w:tcPr>
            <w:tcW w:w="5266" w:type="dxa"/>
            <w:gridSpan w:val="2"/>
            <w:vMerge/>
            <w:tcBorders>
              <w:left w:val="nil"/>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709" w:type="dxa"/>
            <w:vMerge/>
            <w:tcBorders>
              <w:left w:val="nil"/>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p>
        </w:tc>
      </w:tr>
      <w:tr w:rsidR="00C129BA" w:rsidRPr="00CC6966" w:rsidTr="0061413D">
        <w:trPr>
          <w:trHeight w:val="657"/>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3.Хөдөлгөөн эрүүл мэнд явган аялалыг жил бүр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C2A1B">
            <w:pPr>
              <w:spacing w:after="0" w:line="240" w:lineRule="auto"/>
              <w:jc w:val="both"/>
              <w:rPr>
                <w:rFonts w:ascii="Arial" w:hAnsi="Arial" w:cs="Arial"/>
                <w:sz w:val="20"/>
                <w:szCs w:val="20"/>
              </w:rPr>
            </w:pPr>
            <w:r w:rsidRPr="00CC6966">
              <w:rPr>
                <w:rFonts w:ascii="Arial" w:hAnsi="Arial" w:cs="Arial"/>
                <w:sz w:val="20"/>
                <w:szCs w:val="20"/>
                <w:lang w:val="mn-MN"/>
              </w:rPr>
              <w:t>Хамрагдсан байгууллага, иргэдийн тоо</w:t>
            </w:r>
          </w:p>
        </w:tc>
        <w:tc>
          <w:tcPr>
            <w:tcW w:w="5266" w:type="dxa"/>
            <w:gridSpan w:val="2"/>
            <w:vMerge/>
            <w:tcBorders>
              <w:left w:val="nil"/>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709" w:type="dxa"/>
            <w:vMerge/>
            <w:tcBorders>
              <w:left w:val="nil"/>
              <w:right w:val="single" w:sz="8" w:space="0" w:color="auto"/>
            </w:tcBorders>
            <w:shd w:val="clear" w:color="auto" w:fill="FFFFFF"/>
            <w:tcMar>
              <w:top w:w="0" w:type="dxa"/>
              <w:left w:w="108" w:type="dxa"/>
              <w:bottom w:w="0" w:type="dxa"/>
              <w:right w:w="108" w:type="dxa"/>
            </w:tcMar>
          </w:tcPr>
          <w:p w:rsidR="00C129BA" w:rsidRPr="00CC6966" w:rsidRDefault="00C129BA" w:rsidP="000B24CD">
            <w:pPr>
              <w:spacing w:after="0" w:line="240" w:lineRule="auto"/>
              <w:jc w:val="both"/>
              <w:rPr>
                <w:rFonts w:ascii="Arial" w:hAnsi="Arial" w:cs="Arial"/>
                <w:sz w:val="20"/>
                <w:szCs w:val="20"/>
              </w:rPr>
            </w:pPr>
          </w:p>
        </w:tc>
      </w:tr>
      <w:tr w:rsidR="00C129BA" w:rsidRPr="00CC6966" w:rsidTr="0061413D">
        <w:trPr>
          <w:trHeight w:val="686"/>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4.Спиртлэг биш-Спортлог аяныг жил бүр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29BA" w:rsidRPr="00CC6966" w:rsidRDefault="00C129BA" w:rsidP="000B24CD">
            <w:pPr>
              <w:spacing w:after="0" w:line="240" w:lineRule="auto"/>
              <w:jc w:val="both"/>
              <w:rPr>
                <w:rFonts w:ascii="Arial" w:hAnsi="Arial" w:cs="Arial"/>
                <w:sz w:val="20"/>
                <w:szCs w:val="20"/>
              </w:rPr>
            </w:pPr>
            <w:r w:rsidRPr="00CC6966">
              <w:rPr>
                <w:rFonts w:ascii="Arial" w:hAnsi="Arial" w:cs="Arial"/>
                <w:sz w:val="20"/>
                <w:szCs w:val="20"/>
                <w:lang w:val="mn-MN"/>
              </w:rPr>
              <w:t>Арга хэмжээнд оролцсон байгууллагын тоо</w:t>
            </w:r>
          </w:p>
        </w:tc>
        <w:tc>
          <w:tcPr>
            <w:tcW w:w="5266" w:type="dxa"/>
            <w:gridSpan w:val="2"/>
            <w:vMerge/>
            <w:tcBorders>
              <w:left w:val="nil"/>
              <w:bottom w:val="single" w:sz="8" w:space="0" w:color="auto"/>
              <w:right w:val="single" w:sz="8" w:space="0" w:color="auto"/>
            </w:tcBorders>
            <w:shd w:val="clear" w:color="auto" w:fill="FFFFFF"/>
            <w:vAlign w:val="center"/>
            <w:hideMark/>
          </w:tcPr>
          <w:p w:rsidR="00C129BA" w:rsidRPr="00CC6966" w:rsidRDefault="00C129BA" w:rsidP="000B24CD">
            <w:pPr>
              <w:spacing w:after="0" w:line="240" w:lineRule="auto"/>
              <w:jc w:val="both"/>
              <w:rPr>
                <w:rFonts w:ascii="Arial" w:hAnsi="Arial" w:cs="Arial"/>
                <w:sz w:val="20"/>
                <w:szCs w:val="20"/>
              </w:rPr>
            </w:pPr>
          </w:p>
        </w:tc>
        <w:tc>
          <w:tcPr>
            <w:tcW w:w="709"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C129BA" w:rsidRPr="00CC6966" w:rsidRDefault="00C129BA" w:rsidP="000B24CD">
            <w:pPr>
              <w:spacing w:after="0" w:line="240" w:lineRule="auto"/>
              <w:jc w:val="both"/>
              <w:rPr>
                <w:rFonts w:ascii="Arial" w:hAnsi="Arial" w:cs="Arial"/>
                <w:sz w:val="20"/>
                <w:szCs w:val="20"/>
              </w:rPr>
            </w:pP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47</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2.3.4 Бясалгал, иог,нийтийн бүжиг, иргэдийн чөлөөт цагаа өнгөрүүлэх клубийн үйл ажиллагааг дэмжинэ.</w:t>
            </w: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Бясалгал, иог,нийтийн бүжгийг иргэд, хүүхэд залуучуудад цагийн хуваарийн дагуу жил бүр тогтмол зааж хэвшүүлэх, түгээн дэлгэрүүлэх ажлыг зохион байгуулах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-Дасгал хөдөлгөөн хийж хэвшсэн байгууллага,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Олон нийтийг хамарсан арга хэмжээг хориглосон тул зохион байгуулагдаагүй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0</w:t>
            </w:r>
          </w:p>
        </w:tc>
      </w:tr>
      <w:tr w:rsidR="006B37EA" w:rsidRPr="00CC6966" w:rsidTr="0061413D">
        <w:trPr>
          <w:trHeight w:val="1207"/>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48</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2.3.5 Орон тооны бус арга зүйчтэй болж хүүхэд, залуучуудын бие бялдрын хөгжлийг дэмжих зорилгоор заавал биелүүлэх спортын норм, нормативыг хангуулах ажлыг зохион байгуулна.</w:t>
            </w: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Орон тооны бус арга зүйчтэй болох.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Хүний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EF6B5B">
            <w:pPr>
              <w:spacing w:line="240" w:lineRule="auto"/>
              <w:jc w:val="both"/>
              <w:rPr>
                <w:rFonts w:ascii="Arial" w:hAnsi="Arial" w:cs="Arial"/>
                <w:sz w:val="20"/>
                <w:szCs w:val="20"/>
              </w:rPr>
            </w:pPr>
            <w:r w:rsidRPr="00CC6966">
              <w:rPr>
                <w:rFonts w:ascii="Arial" w:hAnsi="Arial" w:cs="Arial"/>
                <w:sz w:val="20"/>
                <w:szCs w:val="20"/>
                <w:lang w:val="mn-MN"/>
              </w:rPr>
              <w:t> </w:t>
            </w:r>
            <w:r w:rsidRPr="00CC6966">
              <w:rPr>
                <w:rFonts w:ascii="Arial" w:hAnsi="Arial" w:cs="Arial"/>
                <w:sz w:val="20"/>
                <w:szCs w:val="20"/>
              </w:rPr>
              <w:t>2022-2024 оны хугацаанд шинээр бий болго</w:t>
            </w:r>
            <w:r w:rsidRPr="00CC6966">
              <w:rPr>
                <w:rFonts w:ascii="Arial" w:hAnsi="Arial" w:cs="Arial"/>
                <w:sz w:val="20"/>
                <w:szCs w:val="20"/>
                <w:lang w:val="mn-MN"/>
              </w:rPr>
              <w:t xml:space="preserve">х </w:t>
            </w:r>
            <w:r w:rsidRPr="00CC6966">
              <w:rPr>
                <w:rFonts w:ascii="Arial" w:hAnsi="Arial" w:cs="Arial"/>
                <w:sz w:val="20"/>
                <w:szCs w:val="20"/>
              </w:rPr>
              <w:t>биеийн тамирын арга зүйчийн ажлын байранд ажиллах хүсэлтэй 3 иргэний судалгааг 2021 оны 03 дугаар сард гаргаж Сэлэнгэ аймгийн Засаг даргын Тамгын газарт хүргүүллээ.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50</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12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Хүүхдийн бие бялдарын хөгжүүлэх чиглэлээр дугуйлан хичээллүүлж ажиллах.</w:t>
            </w:r>
          </w:p>
        </w:tc>
        <w:tc>
          <w:tcPr>
            <w:tcW w:w="211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Хүүхдийн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Соёл мэдээллийн төвийн дэргэдэх бүжгийн дугуйланд 6-16 насны 30 хүүхэд хамрагдаж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r>
      <w:tr w:rsidR="006B37EA" w:rsidRPr="00CC6966" w:rsidTr="00371722">
        <w:trPr>
          <w:trHeight w:val="282"/>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C2A1B">
            <w:pPr>
              <w:spacing w:after="0" w:line="240" w:lineRule="auto"/>
              <w:jc w:val="center"/>
              <w:rPr>
                <w:rFonts w:ascii="Arial" w:hAnsi="Arial" w:cs="Arial"/>
                <w:b/>
                <w:sz w:val="20"/>
                <w:szCs w:val="20"/>
              </w:rPr>
            </w:pPr>
            <w:r w:rsidRPr="00CC6966">
              <w:rPr>
                <w:rFonts w:ascii="Arial" w:hAnsi="Arial" w:cs="Arial"/>
                <w:b/>
                <w:bCs/>
                <w:sz w:val="20"/>
                <w:szCs w:val="20"/>
                <w:lang w:val="mn-MN"/>
              </w:rPr>
              <w:t>2.4 СОЁЛ УРЛАГ</w:t>
            </w:r>
          </w:p>
        </w:tc>
      </w:tr>
      <w:tr w:rsidR="006B37EA" w:rsidRPr="00CC6966" w:rsidTr="00371722">
        <w:trPr>
          <w:trHeight w:val="265"/>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Хүний хөгжилд соёл урлагийн үр нөлөөг нэмэгдүүлж, соёл уламжлалаа дээдэлдэг иргэнийг төлөвшүүлнэ.</w:t>
            </w:r>
          </w:p>
          <w:p w:rsidR="00371722" w:rsidRPr="00CC6966" w:rsidRDefault="00371722" w:rsidP="000C2A1B">
            <w:pPr>
              <w:spacing w:after="0" w:line="240" w:lineRule="auto"/>
              <w:jc w:val="center"/>
              <w:rPr>
                <w:rFonts w:ascii="Arial" w:hAnsi="Arial" w:cs="Arial"/>
                <w:b/>
                <w:sz w:val="20"/>
                <w:szCs w:val="20"/>
              </w:rPr>
            </w:pP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49</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2.4.1 Уламжлалт өв соёлоо бодлогоор дэмжин соёлын биет болон биет бус өвийг хадгалан хамгаалах, сэргээн засварлах, түүнийг хамгаалан цуглуулагч, тээн уламжлагч нарыг алдаршуулан, сурталчилана.</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-Уран бүтээлчдийг хүндэт дэвтэрт бичиж өргөмжлөх,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-Монгол ахуй өв соёл, зан заншлыг илтгэсэн соёлын биет өвийг хадгалах хамгаалах, сэргээн засварлах олон нийтэд сурталчлан таниулах ажлыг танин мэдэхүйн үзэсгэлэн болон цахимаар зохион байгуулна.</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-Дэмжлэг үзүүлсэн иргэдийн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-Олон нийтэд сурталчилсан сургалтын </w:t>
            </w:r>
            <w:r w:rsidRPr="00CC6966">
              <w:rPr>
                <w:rFonts w:ascii="Arial" w:hAnsi="Arial" w:cs="Arial"/>
                <w:sz w:val="20"/>
                <w:szCs w:val="20"/>
              </w:rPr>
              <w:t>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C757A">
            <w:pPr>
              <w:spacing w:after="0" w:line="240" w:lineRule="auto"/>
              <w:jc w:val="both"/>
              <w:rPr>
                <w:rFonts w:ascii="Arial" w:hAnsi="Arial" w:cs="Arial"/>
                <w:sz w:val="20"/>
                <w:szCs w:val="20"/>
              </w:rPr>
            </w:pPr>
            <w:r w:rsidRPr="00CC6966">
              <w:rPr>
                <w:rFonts w:ascii="Arial" w:hAnsi="Arial" w:cs="Arial"/>
                <w:sz w:val="20"/>
                <w:szCs w:val="20"/>
                <w:lang w:val="mn-MN"/>
              </w:rPr>
              <w:t xml:space="preserve">Сумын соёлын биет бус өвийг өвлөн уламжлагчдын анхан шатны нэгдсэн бүртгэлд Ерөөлч магтаалч 1, цол дуудлага 2, халх уртын дуу 3, Дархад Ариг Урианхай уртын дуу 1, халх богино дуу 8, Бие биелгээ 7, уламжлалт морин хуур 2,гар урлал 5, уламжлалт мал маллах арга ухаанд 4 хүнийг тус тус бүртгэл мэдээллийн санд бүртгэлээ.  Covid-19 цар тахлын улмаас улсын онцгой байдлын заавар зөвлөмжийн дагуу цахимаар соёлын биет бус өвийн нэг болох 15 төрлийн тоглоом наадгайг иргэд  олон нийт, хүүхэд залууст сурталчилж мэдээ мэдээллийг цувралаар хүргэн ажиллалаа. Үл хөдлөх дурсгалт зүйлсийн тухайд Түүх соёлын үл хөдлөх хөшөө, дурсгалт  газрууд болох  Агаарын хүчит </w:t>
            </w:r>
            <w:r w:rsidRPr="00CC6966">
              <w:rPr>
                <w:rFonts w:ascii="Arial" w:hAnsi="Arial" w:cs="Arial"/>
                <w:sz w:val="20"/>
                <w:szCs w:val="20"/>
                <w:lang w:val="mn-MN"/>
              </w:rPr>
              <w:lastRenderedPageBreak/>
              <w:t>шонхор БНМАУ-ын Баатар Д.Дэмбэрэлийн цээж баримлан хөшөө, Дотоод явдлын яамны анхны сайд Н.Билэгсайхан гүний хөшөө, Норовбанзадын тахилгат овоо, Суварга зэргийн тухай 4 цуврал мэдээ мэдээлэл, танилцуулгыг бэлтгэн хүргэлээ.      Мангирт </w:t>
            </w:r>
            <w:r w:rsidRPr="00CC6966">
              <w:rPr>
                <w:rFonts w:ascii="Arial" w:hAnsi="Arial" w:cs="Arial"/>
                <w:sz w:val="20"/>
                <w:szCs w:val="20"/>
              </w:rPr>
              <w:t>3-</w:t>
            </w:r>
            <w:r w:rsidRPr="00CC6966">
              <w:rPr>
                <w:rFonts w:ascii="Arial" w:hAnsi="Arial" w:cs="Arial"/>
                <w:sz w:val="20"/>
                <w:szCs w:val="20"/>
                <w:lang w:val="mn-MN"/>
              </w:rPr>
              <w:t>р багаас олдсон ваарны хэлтэрхийнүүдийг шинжлэх ухааны академын хүннү судлалын хүрээлэнгийн баг хамт олонд  судалгаа шинжилгээний зорилгоор хүлээлгэн өглөө. Мөн түүх соёлын үл хөдлөх дурсгалыг гэрээтээр хамгаалдаг 2 иргэнтэй  гэрээ хийж, үл хөдлөх биет өвийн тухай бэлтгэсэн гарын авлага тараах материалаар хангалаа.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90</w:t>
            </w:r>
          </w:p>
        </w:tc>
      </w:tr>
      <w:tr w:rsidR="006B37EA" w:rsidRPr="00CC6966" w:rsidTr="0061413D">
        <w:trPr>
          <w:trHeight w:val="660"/>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50</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2.4.2 </w:t>
            </w:r>
            <w:r w:rsidRPr="00CC6966">
              <w:rPr>
                <w:rFonts w:ascii="Arial" w:hAnsi="Arial" w:cs="Arial"/>
                <w:sz w:val="20"/>
                <w:szCs w:val="20"/>
              </w:rPr>
              <w:t>Хүүхэд, залуучууд, ардын авьяастнууд,</w:t>
            </w:r>
            <w:r w:rsidRPr="00CC6966">
              <w:rPr>
                <w:rFonts w:ascii="Arial" w:hAnsi="Arial" w:cs="Arial"/>
                <w:sz w:val="20"/>
                <w:szCs w:val="20"/>
                <w:lang w:val="mn-MN"/>
              </w:rPr>
              <w:t> уран бүтээлээ олны хүртээл болгох, ур чадвараа хөгжүүлэхэд хамтран ажиллах</w:t>
            </w:r>
            <w:r w:rsidRPr="00CC6966">
              <w:rPr>
                <w:rFonts w:ascii="Arial" w:hAnsi="Arial" w:cs="Arial"/>
                <w:sz w:val="20"/>
                <w:szCs w:val="20"/>
              </w:rPr>
              <w:t> бодлогыг хэрэгжүүлэн улс</w:t>
            </w:r>
            <w:r w:rsidRPr="00CC6966">
              <w:rPr>
                <w:rFonts w:ascii="Arial" w:hAnsi="Arial" w:cs="Arial"/>
                <w:sz w:val="20"/>
                <w:szCs w:val="20"/>
                <w:lang w:val="mn-MN"/>
              </w:rPr>
              <w:t> бүсийн</w:t>
            </w:r>
            <w:r w:rsidRPr="00CC6966">
              <w:rPr>
                <w:rFonts w:ascii="Arial" w:hAnsi="Arial" w:cs="Arial"/>
                <w:sz w:val="20"/>
                <w:szCs w:val="20"/>
              </w:rPr>
              <w:t> чанартай уралдаан тэмцээнд оролцоход дэмжлэг үзүүлнэ.</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А</w:t>
            </w:r>
            <w:r w:rsidRPr="00CC6966">
              <w:rPr>
                <w:rFonts w:ascii="Arial" w:hAnsi="Arial" w:cs="Arial"/>
                <w:sz w:val="20"/>
                <w:szCs w:val="20"/>
                <w:lang w:val="mn-MN"/>
              </w:rPr>
              <w:t>рдын хувьсгалын </w:t>
            </w:r>
            <w:r w:rsidRPr="00CC6966">
              <w:rPr>
                <w:rFonts w:ascii="Arial" w:hAnsi="Arial" w:cs="Arial"/>
                <w:sz w:val="20"/>
                <w:szCs w:val="20"/>
              </w:rPr>
              <w:t>100,</w:t>
            </w:r>
            <w:r w:rsidRPr="00CC6966">
              <w:rPr>
                <w:rFonts w:ascii="Arial" w:hAnsi="Arial" w:cs="Arial"/>
                <w:sz w:val="20"/>
                <w:szCs w:val="20"/>
                <w:lang w:val="mn-MN"/>
              </w:rPr>
              <w:t> Сэлэнгэ а</w:t>
            </w:r>
            <w:r w:rsidRPr="00CC6966">
              <w:rPr>
                <w:rFonts w:ascii="Arial" w:hAnsi="Arial" w:cs="Arial"/>
                <w:sz w:val="20"/>
                <w:szCs w:val="20"/>
              </w:rPr>
              <w:t>ймгийн 90</w:t>
            </w:r>
            <w:r w:rsidRPr="00CC6966">
              <w:rPr>
                <w:rFonts w:ascii="Arial" w:hAnsi="Arial" w:cs="Arial"/>
                <w:sz w:val="20"/>
                <w:szCs w:val="20"/>
                <w:lang w:val="mn-MN"/>
              </w:rPr>
              <w:t> жилийн арга хэмжээнд оролцох.</w:t>
            </w:r>
          </w:p>
        </w:tc>
        <w:tc>
          <w:tcPr>
            <w:tcW w:w="1832"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547"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w:t>
            </w:r>
            <w:r w:rsidRPr="00CC6966">
              <w:rPr>
                <w:rFonts w:ascii="Arial" w:hAnsi="Arial" w:cs="Arial"/>
                <w:sz w:val="20"/>
                <w:szCs w:val="20"/>
              </w:rPr>
              <w:t>ран бүтээлүүд,</w:t>
            </w:r>
          </w:p>
          <w:p w:rsidR="008C3C8E"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 зохион байгуулсан тоглолтууд,</w:t>
            </w: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Pr="00CC6966">
              <w:rPr>
                <w:rFonts w:ascii="Arial" w:hAnsi="Arial" w:cs="Arial"/>
                <w:sz w:val="20"/>
                <w:szCs w:val="20"/>
              </w:rPr>
              <w:t>гаргасан амжилт</w:t>
            </w:r>
          </w:p>
        </w:tc>
        <w:tc>
          <w:tcPr>
            <w:tcW w:w="526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Ардын хувьсгалын 100 жилийн ой, Сэлэнгэ аймаг байгуулагдсаны 90 жилийн ойд зориулсан гар урлал, бэлэг дурсгалын бүтээлийн уралдаанд соёлын биет бус өв тээгч 2 иргэн  ур ухаан шингэсэн дахин давтагдашгүй нутгийн брэнд гар урлалын бүтээлүүдээрээ оролцлоо.</w:t>
            </w:r>
          </w:p>
          <w:p w:rsidR="006B37EA" w:rsidRPr="00CC6966" w:rsidRDefault="006B37EA" w:rsidP="000B24CD">
            <w:pPr>
              <w:spacing w:after="0" w:line="240" w:lineRule="auto"/>
              <w:jc w:val="both"/>
              <w:rPr>
                <w:rFonts w:ascii="Arial" w:hAnsi="Arial" w:cs="Arial"/>
                <w:sz w:val="20"/>
                <w:szCs w:val="20"/>
              </w:rPr>
            </w:pP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7C14" w:rsidRDefault="00317C14" w:rsidP="000B24CD">
            <w:pPr>
              <w:spacing w:after="0" w:line="240" w:lineRule="auto"/>
              <w:jc w:val="both"/>
              <w:rPr>
                <w:rFonts w:ascii="Arial" w:hAnsi="Arial" w:cs="Arial"/>
                <w:sz w:val="20"/>
                <w:szCs w:val="20"/>
              </w:rPr>
            </w:pPr>
          </w:p>
          <w:p w:rsidR="00317C14"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p w:rsidR="00317C14" w:rsidRDefault="00317C14" w:rsidP="000B24CD">
            <w:pPr>
              <w:spacing w:after="0" w:line="240" w:lineRule="auto"/>
              <w:jc w:val="both"/>
              <w:rPr>
                <w:rFonts w:ascii="Arial" w:hAnsi="Arial" w:cs="Arial"/>
                <w:sz w:val="20"/>
                <w:szCs w:val="20"/>
              </w:rPr>
            </w:pPr>
          </w:p>
          <w:p w:rsidR="007D5342" w:rsidRDefault="007D5342" w:rsidP="000B24CD">
            <w:pPr>
              <w:spacing w:after="0" w:line="240" w:lineRule="auto"/>
              <w:jc w:val="both"/>
              <w:rPr>
                <w:rFonts w:ascii="Arial" w:hAnsi="Arial" w:cs="Arial"/>
                <w:sz w:val="20"/>
                <w:szCs w:val="20"/>
                <w:lang w:val="mn-MN"/>
              </w:rPr>
            </w:pPr>
          </w:p>
          <w:p w:rsidR="00317C14" w:rsidRDefault="00317C14" w:rsidP="000B24CD">
            <w:pPr>
              <w:spacing w:after="0" w:line="240" w:lineRule="auto"/>
              <w:jc w:val="both"/>
              <w:rPr>
                <w:rFonts w:ascii="Arial" w:hAnsi="Arial" w:cs="Arial"/>
                <w:sz w:val="20"/>
                <w:szCs w:val="20"/>
              </w:rPr>
            </w:pPr>
            <w:r>
              <w:rPr>
                <w:rFonts w:ascii="Arial" w:hAnsi="Arial" w:cs="Arial"/>
                <w:sz w:val="20"/>
                <w:szCs w:val="20"/>
              </w:rPr>
              <w:t>90</w:t>
            </w:r>
          </w:p>
          <w:p w:rsidR="00317C14" w:rsidRDefault="00317C14" w:rsidP="000B24CD">
            <w:pPr>
              <w:spacing w:after="0" w:line="240" w:lineRule="auto"/>
              <w:jc w:val="both"/>
              <w:rPr>
                <w:rFonts w:ascii="Arial" w:hAnsi="Arial" w:cs="Arial"/>
                <w:sz w:val="20"/>
                <w:szCs w:val="20"/>
              </w:rPr>
            </w:pPr>
          </w:p>
          <w:p w:rsidR="00317C14" w:rsidRDefault="00317C14" w:rsidP="000B24CD">
            <w:pPr>
              <w:spacing w:after="0" w:line="240" w:lineRule="auto"/>
              <w:jc w:val="both"/>
              <w:rPr>
                <w:rFonts w:ascii="Arial" w:hAnsi="Arial" w:cs="Arial"/>
                <w:sz w:val="20"/>
                <w:szCs w:val="20"/>
              </w:rPr>
            </w:pPr>
            <w:r>
              <w:rPr>
                <w:rFonts w:ascii="Arial" w:hAnsi="Arial" w:cs="Arial"/>
                <w:sz w:val="20"/>
                <w:szCs w:val="20"/>
              </w:rPr>
              <w:t>90</w:t>
            </w:r>
          </w:p>
          <w:p w:rsidR="00317C14" w:rsidRDefault="00317C14" w:rsidP="000B24CD">
            <w:pPr>
              <w:spacing w:after="0" w:line="240" w:lineRule="auto"/>
              <w:jc w:val="both"/>
              <w:rPr>
                <w:rFonts w:ascii="Arial" w:hAnsi="Arial" w:cs="Arial"/>
                <w:sz w:val="20"/>
                <w:szCs w:val="20"/>
              </w:rPr>
            </w:pPr>
          </w:p>
          <w:p w:rsidR="00317C14" w:rsidRPr="00317C14" w:rsidRDefault="00317C14" w:rsidP="000B24CD">
            <w:pPr>
              <w:spacing w:after="0" w:line="240" w:lineRule="auto"/>
              <w:jc w:val="both"/>
              <w:rPr>
                <w:rFonts w:ascii="Arial" w:hAnsi="Arial" w:cs="Arial"/>
                <w:sz w:val="20"/>
                <w:szCs w:val="20"/>
              </w:rPr>
            </w:pPr>
          </w:p>
          <w:p w:rsidR="006B37EA" w:rsidRPr="00371722"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w:t>
            </w:r>
          </w:p>
        </w:tc>
      </w:tr>
      <w:tr w:rsidR="006B37EA"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Сумын 100 жил, </w:t>
            </w:r>
            <w:r w:rsidRPr="00CC6966">
              <w:rPr>
                <w:rFonts w:ascii="Arial" w:hAnsi="Arial" w:cs="Arial"/>
                <w:sz w:val="20"/>
                <w:szCs w:val="20"/>
              </w:rPr>
              <w:t>соёлын төвийн 60 жилийн ойн арга хэмжээг зохион байгуулах.</w:t>
            </w:r>
          </w:p>
        </w:tc>
        <w:tc>
          <w:tcPr>
            <w:tcW w:w="1832" w:type="dxa"/>
            <w:gridSpan w:val="3"/>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125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Улс, аймаг, бүс, бүсэд уран бүтээлээ туурвих, сумандаа тоглолт зохион байгуулахад  дэмжлэг үзүүлнэ.</w:t>
            </w:r>
          </w:p>
        </w:tc>
        <w:tc>
          <w:tcPr>
            <w:tcW w:w="1832" w:type="dxa"/>
            <w:gridSpan w:val="3"/>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709" w:type="dxa"/>
            <w:vMerge/>
            <w:tcBorders>
              <w:top w:val="nil"/>
              <w:left w:val="nil"/>
              <w:bottom w:val="single" w:sz="8" w:space="0" w:color="auto"/>
              <w:right w:val="single" w:sz="8" w:space="0" w:color="auto"/>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51</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2.4.3 </w:t>
            </w:r>
            <w:r w:rsidRPr="00CC6966">
              <w:rPr>
                <w:rFonts w:ascii="Arial" w:hAnsi="Arial" w:cs="Arial"/>
                <w:sz w:val="20"/>
                <w:szCs w:val="20"/>
              </w:rPr>
              <w:t>.“Бид Сэлэнгийн үр сад”, “Эв модны наадам”, “Монгол өв соёл-</w:t>
            </w:r>
            <w:r w:rsidRPr="00CC6966">
              <w:rPr>
                <w:rFonts w:ascii="Arial" w:hAnsi="Arial" w:cs="Arial"/>
                <w:sz w:val="20"/>
                <w:szCs w:val="20"/>
                <w:shd w:val="clear" w:color="auto" w:fill="FFFFFF"/>
              </w:rPr>
              <w:t>Монголын дархлаа”</w:t>
            </w:r>
            <w:r w:rsidRPr="00CC6966">
              <w:rPr>
                <w:rFonts w:ascii="Arial" w:hAnsi="Arial" w:cs="Arial"/>
                <w:sz w:val="20"/>
                <w:szCs w:val="20"/>
              </w:rPr>
              <w:t>“Монгол гэрийн уламжлалт урлал, зан үйл”зэрэг томоохон арга хэмжээнүүд </w:t>
            </w:r>
            <w:r w:rsidRPr="00CC6966">
              <w:rPr>
                <w:rFonts w:ascii="Arial" w:hAnsi="Arial" w:cs="Arial"/>
                <w:sz w:val="20"/>
                <w:szCs w:val="20"/>
                <w:lang w:val="mn-MN"/>
              </w:rPr>
              <w:t>оролцогчдыг бодлогоор дэмжинэ</w:t>
            </w:r>
            <w:r w:rsidRPr="00CC6966">
              <w:rPr>
                <w:rFonts w:ascii="Arial" w:hAnsi="Arial" w:cs="Arial"/>
                <w:sz w:val="20"/>
                <w:szCs w:val="20"/>
              </w:rPr>
              <w:t>.</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-Бид Сэлэнгийн үр сад” Дунгийн эгшиг Уран жиргээ” зэрэг улс, аймгийн уралдаанд оролцогчдод дэмжлэг үзүүлэх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-Монгол орны нүүдэлчин ахуй амьдрал, зан үйл, уламжлалыг,  таниулан, сурталчилж, гар урлал үйлдвэрлэгч иргэдийг дэмжинэ.</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Зохион байгуулсан  арга хэмжээ уралдаан тэмцээнүүдийн тоо,гаргасан амжилт</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Жил бүр уламжлал болгон зохиогддог “Бяцхан жиргээ-2021” уран уншлагын наадмыг цахимаар зохион байгуулж уг тэмцээнд сургуулийн өмнөх боловсрол олгох сумын 1 дүгээр цэцэрлэгийн сурагчид болон сумын 2-5 насны бяцхан сурагчдын дунд зохион байгуулж  15 сурагч оролцлоо. Тэмцээнд оролцсон хүүхдүүдийг 1-3 дугаар байрыг шалгаруулж, шагнаж урамшууллаа.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8C5930">
        <w:trPr>
          <w:trHeight w:val="547"/>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52</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2.4.4</w:t>
            </w:r>
            <w:r w:rsidRPr="00CC6966">
              <w:rPr>
                <w:rFonts w:ascii="Arial" w:hAnsi="Arial" w:cs="Arial"/>
                <w:sz w:val="20"/>
                <w:szCs w:val="20"/>
                <w:shd w:val="clear" w:color="auto" w:fill="FFFFFF"/>
              </w:rPr>
              <w:t>.</w:t>
            </w:r>
            <w:r w:rsidRPr="00CC6966">
              <w:rPr>
                <w:rFonts w:ascii="Arial" w:hAnsi="Arial" w:cs="Arial"/>
                <w:sz w:val="20"/>
                <w:szCs w:val="20"/>
                <w:shd w:val="clear" w:color="auto" w:fill="FFFFFF"/>
                <w:lang w:val="mn-MN"/>
              </w:rPr>
              <w:t> “Хоймор нутгийн хийморлог Бүрэнчүүд”</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Урлагийн бага наадмыг уламжлал болгон  зохион байгуулна.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Урлагийн бага наадмыг Ардын болон Язгуур  төрлөөр хэсэгчлэн зохион байгуулна.</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Оролцсон байгууллага,  </w:t>
            </w:r>
            <w:r w:rsidRPr="00CC6966">
              <w:rPr>
                <w:rFonts w:ascii="Arial" w:hAnsi="Arial" w:cs="Arial"/>
                <w:sz w:val="20"/>
                <w:szCs w:val="20"/>
                <w:lang w:val="mn-MN"/>
              </w:rPr>
              <w:t>аж ахуйн нэгжүүд</w:t>
            </w:r>
            <w:r w:rsidRPr="00CC6966">
              <w:rPr>
                <w:rFonts w:ascii="Arial" w:hAnsi="Arial" w:cs="Arial"/>
                <w:sz w:val="20"/>
                <w:szCs w:val="20"/>
              </w:rPr>
              <w:t xml:space="preserve">ийн тоо,хамрагдсан иргэд ардын авьяастнууд </w:t>
            </w:r>
            <w:r w:rsidRPr="00CC6966">
              <w:rPr>
                <w:rFonts w:ascii="Arial" w:hAnsi="Arial" w:cs="Arial"/>
                <w:sz w:val="20"/>
                <w:szCs w:val="20"/>
              </w:rPr>
              <w:lastRenderedPageBreak/>
              <w:t>албан хаагчдын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Коронавирус цар тахалтай холбоотойгоор олон нийтийг хамарсан арга хэмжээ зохион байгуулахыг хориглосон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5</w:t>
            </w:r>
            <w:r w:rsidRPr="00CC6966">
              <w:rPr>
                <w:rFonts w:ascii="Arial" w:hAnsi="Arial" w:cs="Arial"/>
                <w:sz w:val="20"/>
                <w:szCs w:val="20"/>
              </w:rPr>
              <w:t>3</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113F" w:rsidRDefault="006B37EA" w:rsidP="000B24CD">
            <w:pPr>
              <w:spacing w:after="0" w:line="240" w:lineRule="auto"/>
              <w:jc w:val="both"/>
              <w:rPr>
                <w:rFonts w:ascii="Arial" w:hAnsi="Arial" w:cs="Arial"/>
                <w:sz w:val="20"/>
                <w:szCs w:val="20"/>
                <w:shd w:val="clear" w:color="auto" w:fill="FFFFFF"/>
                <w:lang w:val="mn-MN"/>
              </w:rPr>
            </w:pPr>
            <w:r w:rsidRPr="00CC6966">
              <w:rPr>
                <w:rFonts w:ascii="Arial" w:hAnsi="Arial" w:cs="Arial"/>
                <w:sz w:val="20"/>
                <w:szCs w:val="20"/>
                <w:shd w:val="clear" w:color="auto" w:fill="FFFFFF"/>
                <w:lang w:val="mn-MN"/>
              </w:rPr>
              <w:t>2.4.5 </w:t>
            </w:r>
            <w:r w:rsidRPr="00CC6966">
              <w:rPr>
                <w:rFonts w:ascii="Arial" w:hAnsi="Arial" w:cs="Arial"/>
                <w:sz w:val="20"/>
                <w:szCs w:val="20"/>
                <w:shd w:val="clear" w:color="auto" w:fill="FFFFFF"/>
              </w:rPr>
              <w:t>“Цахим номын сангийн сан хөмрөгийн үйлчилгээ</w:t>
            </w:r>
            <w:r w:rsidRPr="00CC6966">
              <w:rPr>
                <w:rFonts w:ascii="Arial" w:hAnsi="Arial" w:cs="Arial"/>
                <w:bCs/>
                <w:sz w:val="20"/>
                <w:szCs w:val="20"/>
                <w:shd w:val="clear" w:color="auto" w:fill="FFFFFF"/>
              </w:rPr>
              <w:t>”</w:t>
            </w:r>
            <w:r w:rsidR="0097113F">
              <w:rPr>
                <w:rFonts w:ascii="Arial" w:hAnsi="Arial" w:cs="Arial"/>
                <w:sz w:val="20"/>
                <w:szCs w:val="20"/>
                <w:shd w:val="clear" w:color="auto" w:fill="FFFFFF"/>
              </w:rPr>
              <w:t>-г нэмэгдүүлж, номын</w:t>
            </w:r>
            <w:r w:rsidR="0097113F">
              <w:rPr>
                <w:rFonts w:ascii="Arial" w:hAnsi="Arial" w:cs="Arial"/>
                <w:sz w:val="20"/>
                <w:szCs w:val="20"/>
                <w:shd w:val="clear" w:color="auto" w:fill="FFFFFF"/>
                <w:lang w:val="mn-MN"/>
              </w:rPr>
              <w:t xml:space="preserve"> </w:t>
            </w:r>
            <w:r w:rsidRPr="00CC6966">
              <w:rPr>
                <w:rFonts w:ascii="Arial" w:hAnsi="Arial" w:cs="Arial"/>
                <w:sz w:val="20"/>
                <w:szCs w:val="20"/>
                <w:shd w:val="clear" w:color="auto" w:fill="FFFFFF"/>
              </w:rPr>
              <w:t>фондын баяжилтыг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сайжруулна.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bCs/>
                <w:sz w:val="20"/>
                <w:szCs w:val="20"/>
              </w:rPr>
              <w:t> </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shd w:val="clear" w:color="auto" w:fill="FFFFFF"/>
                <w:lang w:val="mn-MN"/>
              </w:rPr>
              <w:t>Хүүхэд, ардын авьяастнууд, ахмад ардын авьяастнууд   уран бүтээлчид, албан хаагчдын уран бүтээлийг цахимаар сурталчилна.</w:t>
            </w:r>
          </w:p>
          <w:p w:rsidR="006B37EA" w:rsidRPr="00CC6966" w:rsidRDefault="006B37EA" w:rsidP="000B24CD">
            <w:pPr>
              <w:spacing w:after="0" w:line="240" w:lineRule="auto"/>
              <w:jc w:val="both"/>
              <w:rPr>
                <w:rFonts w:ascii="Arial" w:hAnsi="Arial" w:cs="Arial"/>
                <w:sz w:val="20"/>
                <w:szCs w:val="20"/>
                <w:lang w:val="mn-MN"/>
              </w:rPr>
            </w:pP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-Цахим номын санг бий болгож шинэ номоор баяжуулах ажлыг шат дараатай хийх.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w:t>
            </w:r>
            <w:r w:rsidRPr="00CC6966">
              <w:rPr>
                <w:rFonts w:ascii="Arial" w:hAnsi="Arial" w:cs="Arial"/>
                <w:sz w:val="20"/>
                <w:szCs w:val="20"/>
              </w:rPr>
              <w:t>Цахим уншлагын танхимтай болох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-Номын сангаар үйлчлүүлсэн иргэд, хүүхдийн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C757A">
            <w:pPr>
              <w:spacing w:after="0" w:line="240" w:lineRule="auto"/>
              <w:jc w:val="both"/>
              <w:rPr>
                <w:rFonts w:ascii="Arial" w:hAnsi="Arial" w:cs="Arial"/>
                <w:sz w:val="20"/>
                <w:szCs w:val="20"/>
              </w:rPr>
            </w:pPr>
            <w:r w:rsidRPr="00CC6966">
              <w:rPr>
                <w:rFonts w:ascii="Arial" w:hAnsi="Arial" w:cs="Arial"/>
                <w:sz w:val="20"/>
                <w:szCs w:val="20"/>
                <w:lang w:val="mn-MN"/>
              </w:rPr>
              <w:t>Соёл мэдээллийн төвийн дэргэдэх номын сан нь 3723 ш номтойгоор сумын хүн амд хүрч үйлчлэн хүүхэд залуусыг номонд дурлуулан ном унших дадал сэдлийг өгч номын сангаар үйлчлүүлэх иргэд хүүхдийн тоог нэмэгдүүлэх тал дээр 2021 онд зорилт тавин ажиллаж  байна</w:t>
            </w:r>
            <w:r w:rsidRPr="00CC6966">
              <w:rPr>
                <w:rFonts w:ascii="Arial" w:hAnsi="Arial" w:cs="Arial"/>
                <w:sz w:val="20"/>
                <w:szCs w:val="20"/>
                <w:cs/>
                <w:lang w:bidi="mn-Mong-CN"/>
              </w:rPr>
              <w:t>.</w:t>
            </w:r>
            <w:r w:rsidRPr="00CC6966">
              <w:rPr>
                <w:rFonts w:ascii="Arial" w:hAnsi="Arial" w:cs="Arial"/>
                <w:sz w:val="20"/>
                <w:szCs w:val="20"/>
                <w:lang w:bidi="mn-Mong-CN"/>
              </w:rPr>
              <w:t> </w:t>
            </w:r>
            <w:r w:rsidRPr="00CC6966">
              <w:rPr>
                <w:rFonts w:ascii="Arial" w:hAnsi="Arial" w:cs="Arial"/>
                <w:sz w:val="20"/>
                <w:szCs w:val="20"/>
                <w:lang w:val="mn-MN"/>
              </w:rPr>
              <w:t>2021 оны жилийн эцсийн  байдлаар шинээр 7 уншигч бүртгүүлэн  гэрээр ном олгох үйлчилгээг  нийт 58 уншигчид 124 номоор үйлчиллээ</w:t>
            </w:r>
            <w:r w:rsidRPr="00CC6966">
              <w:rPr>
                <w:rFonts w:ascii="Arial" w:hAnsi="Arial" w:cs="Arial"/>
                <w:sz w:val="20"/>
                <w:szCs w:val="20"/>
                <w:cs/>
                <w:lang w:bidi="mn-Mong-CN"/>
              </w:rPr>
              <w:t>.</w:t>
            </w:r>
            <w:r w:rsidRPr="00CC6966">
              <w:rPr>
                <w:rFonts w:ascii="Arial" w:hAnsi="Arial" w:cs="Arial"/>
                <w:sz w:val="20"/>
                <w:szCs w:val="20"/>
                <w:lang w:val="mn-M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90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54</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2.4.6. О</w:t>
            </w:r>
            <w:r w:rsidRPr="00CC6966">
              <w:rPr>
                <w:rFonts w:ascii="Arial" w:hAnsi="Arial" w:cs="Arial"/>
                <w:sz w:val="20"/>
                <w:szCs w:val="20"/>
                <w:shd w:val="clear" w:color="auto" w:fill="FFFFFF"/>
              </w:rPr>
              <w:t>рон нутгийн судлах танхимд эх орныхоо түүх соёлыг таниулах зорилгоор хүүхдийн нас, сэтгэхүйд тохирсон үзмэрүүдээр баяжуулна.</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113F" w:rsidRDefault="006B37EA" w:rsidP="000B24CD">
            <w:pPr>
              <w:spacing w:after="0" w:line="240" w:lineRule="auto"/>
              <w:jc w:val="both"/>
              <w:rPr>
                <w:rFonts w:ascii="Arial" w:hAnsi="Arial" w:cs="Arial"/>
                <w:sz w:val="20"/>
                <w:szCs w:val="20"/>
                <w:shd w:val="clear" w:color="auto" w:fill="FFFFFF"/>
                <w:lang w:val="mn-MN"/>
              </w:rPr>
            </w:pPr>
            <w:r w:rsidRPr="00CC6966">
              <w:rPr>
                <w:rFonts w:ascii="Arial" w:hAnsi="Arial" w:cs="Arial"/>
                <w:sz w:val="20"/>
                <w:szCs w:val="20"/>
                <w:shd w:val="clear" w:color="auto" w:fill="FFFFFF"/>
                <w:lang w:val="mn-MN"/>
              </w:rPr>
              <w:t>-Орон нутаг судлах танхимын үзмэрийн баяжилтыг  хүүхдийн нас сэтгэхүйд тохирсон тоглоом наадгайгаар баяжилт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хийнэ.</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shd w:val="clear" w:color="auto" w:fill="FFFFFF"/>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w:t>
            </w:r>
            <w:r w:rsidRPr="00CC6966">
              <w:rPr>
                <w:rFonts w:ascii="Arial" w:hAnsi="Arial" w:cs="Arial"/>
                <w:sz w:val="20"/>
                <w:szCs w:val="20"/>
              </w:rPr>
              <w:t>Монгол өв соёлоо хадгалсан тоглоом наадгай</w:t>
            </w:r>
            <w:r w:rsidRPr="00CC6966">
              <w:rPr>
                <w:rFonts w:ascii="Arial" w:hAnsi="Arial" w:cs="Arial"/>
                <w:sz w:val="20"/>
                <w:szCs w:val="20"/>
                <w:lang w:val="mn-MN"/>
              </w:rPr>
              <w:t>н</w:t>
            </w:r>
            <w:r w:rsidRPr="00CC6966">
              <w:rPr>
                <w:rFonts w:ascii="Arial" w:hAnsi="Arial" w:cs="Arial"/>
                <w:sz w:val="20"/>
                <w:szCs w:val="20"/>
              </w:rPr>
              <w:t> булантай бол</w:t>
            </w:r>
            <w:r w:rsidRPr="00CC6966">
              <w:rPr>
                <w:rFonts w:ascii="Arial" w:hAnsi="Arial" w:cs="Arial"/>
                <w:sz w:val="20"/>
                <w:szCs w:val="20"/>
                <w:lang w:val="mn-MN"/>
              </w:rPr>
              <w:t>но.</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Өв соёлыг таниулах арга хэмжээний тоо.</w:t>
            </w:r>
          </w:p>
          <w:p w:rsidR="008C3C8E"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Нөлөөллийн арга хэмжээг хамтран зохион байгуулсан </w:t>
            </w:r>
          </w:p>
          <w:p w:rsidR="008C3C8E"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rPr>
              <w:t>байгууллаг</w:t>
            </w:r>
            <w:r w:rsidRPr="00CC6966">
              <w:rPr>
                <w:rFonts w:ascii="Arial" w:hAnsi="Arial" w:cs="Arial"/>
                <w:sz w:val="20"/>
                <w:szCs w:val="20"/>
                <w:lang w:val="mn-MN"/>
              </w:rPr>
              <w:t>ын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bCs/>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Цаг үеийн нөхцөл байдалтай уялдуулан сумын соёлын биет бус өв тээгч өвлөн уламжлагчдын тухай видео танилцуулгыг хийж иргэдийн өдөр тутмын мэдээллийн хэрэгсэл буюу цахимаар бэлтгэн олон нийтэд сурталчлан түгээн дэлгэрүүллээ.Ардын уламжлалт тоглоом наадгайг сэргээх, түгээн дэлгэрүүлэх, сурталчлах, үндэсний өв соёлоо хадгалж, хамгаалах зорилготой аман наадам буюу үгэн наадгай болох “32 цагаан лонх ” тоолох тэмцээнийг  иргэдийн дунд зохион байгууллаа. 17-р жарны Цөөвөр хэмээх төмөр үхэр жилийн хаврын тэргүүн сарын, сар шинийн өдөрт зориулсан цахим мэндчилгээг өв соёлоо дээдэлсэн уламжлалт тоглоом наадгайг үр хойчдоо уламжлуулах зорилгоор бэлтгэн хүргэж,   15 төрлийн тоглоом наадгайг иргэдэд  цувралаар хүргэн ажиллалаа.   Ерөнхий боловсролын сургуулийн сурагчдад Сум орон нутгийнхаа түүхэн гавьяа байгуулсан алдартнууд, үе үеийн удирдлагуудыг танилцуулахаас гадна Монгол өв соёл, зан заншлаа дээдэлсэн иргэн болгож төлөвшүүлэх зорилгоор хүүхдийн нас сэтгэхүйд тохирсон  ёс заншлын булан тохижуулан шагай наадгайн 15 төрлийн тоглоомыг танилцуулж, тоглуулан сурталчилж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6B37EA" w:rsidRPr="00CC6966" w:rsidTr="00371722">
        <w:trPr>
          <w:trHeight w:val="244"/>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2.5. ХҮҮХЭД ЗАЛУУЧУУД ГЭР БҮЛИЙН БОДЛОГО</w:t>
            </w:r>
          </w:p>
          <w:p w:rsidR="00371722" w:rsidRPr="00CC6966" w:rsidRDefault="00371722" w:rsidP="000C2A1B">
            <w:pPr>
              <w:spacing w:after="0" w:line="240" w:lineRule="auto"/>
              <w:jc w:val="center"/>
              <w:rPr>
                <w:rFonts w:ascii="Arial" w:hAnsi="Arial" w:cs="Arial"/>
                <w:b/>
                <w:sz w:val="20"/>
                <w:szCs w:val="20"/>
              </w:rPr>
            </w:pPr>
          </w:p>
        </w:tc>
      </w:tr>
      <w:tr w:rsidR="006B37EA" w:rsidRPr="00CC6966" w:rsidTr="00371722">
        <w:trPr>
          <w:trHeight w:val="280"/>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Гэр бүл эмэгтэйчүүд,хүүхэд,залуучуудын хөгжлийг дэмжиж, иргэн бүрт хүрсэн шуурхай үйлчилгээг бий болгоно.</w:t>
            </w:r>
          </w:p>
          <w:p w:rsidR="00371722" w:rsidRPr="00CC6966" w:rsidRDefault="00371722" w:rsidP="000C2A1B">
            <w:pPr>
              <w:spacing w:after="0" w:line="240" w:lineRule="auto"/>
              <w:jc w:val="center"/>
              <w:rPr>
                <w:rFonts w:ascii="Arial" w:hAnsi="Arial" w:cs="Arial"/>
                <w:b/>
                <w:sz w:val="20"/>
                <w:szCs w:val="20"/>
              </w:rPr>
            </w:pPr>
          </w:p>
        </w:tc>
      </w:tr>
      <w:tr w:rsidR="001453A4" w:rsidRPr="00CC6966" w:rsidTr="0061413D">
        <w:trPr>
          <w:trHeight w:val="643"/>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rPr>
              <w:t>55</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2.5.1 Хүүхдийн хүмүүжил, төлөвшлийн асуудалд онцгой анхаарч, цэцэрлэгийн өмнөх насны хүүхдийг хүмүүжүүлэх бодлого, хүүхдийг гэр бүлийнхээ орчинд, ээж аавтайгаа хамт хүмүүжих төлөвших бодлогыг орон нутагтаа хэрэгжүүлж ажиллах</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1.Байгууллага бүр хүүхэд хамгааллын бодлогыг хэрэгжүүлж, эцэг эхийн зөвлөлийг үйл ажиллагааг эрчимжүүлж ажиллах.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байгууллагын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28624F">
            <w:pPr>
              <w:spacing w:after="0" w:line="240" w:lineRule="auto"/>
              <w:jc w:val="both"/>
              <w:rPr>
                <w:rFonts w:ascii="Arial" w:hAnsi="Arial" w:cs="Arial"/>
                <w:sz w:val="20"/>
                <w:szCs w:val="20"/>
              </w:rPr>
            </w:pPr>
            <w:r w:rsidRPr="00CC6966">
              <w:rPr>
                <w:rFonts w:ascii="Arial" w:hAnsi="Arial" w:cs="Arial"/>
                <w:sz w:val="20"/>
                <w:szCs w:val="20"/>
                <w:lang w:val="mn-MN"/>
              </w:rPr>
              <w:t xml:space="preserve">2021 оны байдлаар 4 төсвийн байгууллага эцэг эхийн зөвлөлийг байгуулаад байна. Сэлэнгэ аймгийн Гэр бүл, хүүхэд, залуучуудын хөгжлийн газраас зохион байгуулсан эцэг эхийн зөвлөлийн  сургалтад 4 байгууллагын 16 төлөөлөл хамрагдлаа.  Байгууллагуудын эцэг эхийн зөвлөлийн даргад заавар зөвлөгөө өглөө.  Хүүхэд хүмүүжлийн эерэг арга, Осол гэмтэл, гэр бүлийн хүчирхийллээс урьдчилан сэргийлэх,  цахимаар сургалтад 500 гаруй иргэдийг хамруулснаар осол гэмтэл гараагүй байна. </w:t>
            </w:r>
          </w:p>
        </w:tc>
        <w:tc>
          <w:tcPr>
            <w:tcW w:w="709"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100</w:t>
            </w:r>
          </w:p>
          <w:p w:rsidR="001453A4" w:rsidRPr="00CC6966" w:rsidRDefault="001453A4" w:rsidP="000B24CD">
            <w:pPr>
              <w:spacing w:after="0" w:line="240" w:lineRule="auto"/>
              <w:jc w:val="both"/>
              <w:rPr>
                <w:rFonts w:ascii="Arial" w:hAnsi="Arial" w:cs="Arial"/>
                <w:sz w:val="20"/>
                <w:szCs w:val="20"/>
              </w:rPr>
            </w:pPr>
          </w:p>
        </w:tc>
      </w:tr>
      <w:tr w:rsidR="001453A4" w:rsidRPr="00CC6966" w:rsidTr="0061413D">
        <w:trPr>
          <w:trHeight w:val="660"/>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2.Хамтарсан баг, хүүхэд хамгааллын багийн үйл ажиллагааг сайжруулж эцэг эхрүү чиглэсэн нөллөөлийн сургалт, сурталчилгааг зохион байгуулах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Коронавирус цар тахалтай холбоотойгоор цахимаар “Хүүхэд хүмүүжлийн эерэг арга”, “Гэр бүлийн хүчирхийллээс урьдчилан сэргийлэх”, “Хүүхдийн нойргүйдэл”, “Дэлгэцийн донтолт”, “Багш, эх, эцгийн харилцаа”, “Хүүхдийн хөгжилд эцэг эхийн оролцоо”, чиглэлээр цахимаар сургалт зохион байгуулан </w:t>
            </w:r>
            <w:r w:rsidRPr="00CC6966">
              <w:rPr>
                <w:rFonts w:ascii="Arial" w:hAnsi="Arial" w:cs="Arial"/>
                <w:sz w:val="20"/>
                <w:szCs w:val="20"/>
              </w:rPr>
              <w:t>728 хүүхэд, 450 гаруй иргэдэд сурталчилж ажиллалаа. </w:t>
            </w:r>
            <w:r w:rsidRPr="00CC6966">
              <w:rPr>
                <w:rFonts w:ascii="Arial" w:hAnsi="Arial" w:cs="Arial"/>
                <w:sz w:val="20"/>
                <w:szCs w:val="20"/>
                <w:lang w:val="mn-MN"/>
              </w:rPr>
              <w:t>гэр бүлийн хүчирхийлэл, хүүхэд хүмүүжлийн эерэг аргын талаар зөвлөмж бэлтгэн Засаг даргын Тамгын газрын цахим хаягт байршуулан сурталчлан ажиллаж байна.</w:t>
            </w:r>
          </w:p>
        </w:tc>
        <w:tc>
          <w:tcPr>
            <w:tcW w:w="709"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p>
        </w:tc>
      </w:tr>
      <w:tr w:rsidR="001453A4" w:rsidRPr="00CC6966" w:rsidTr="0061413D">
        <w:trPr>
          <w:trHeight w:val="411"/>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rPr>
              <w:t>56</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2.5.2 Сэтгэл зүйчтэй болж гэр бүлийн боловсрол олгох, ажил хөдөлмөр эрхлэх, санхүү бизнесээ хөгжүүлэх, амьдрах орчноо сайжруулах, мэдлэг ур чадварын сургалт, зөвлөмжөөр хангагдах боломжийг бүрдүүлэх</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1.Иргэд, хүүхэд залуучуудад сэтгэл зүйн зөвлөгөө өгөх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Зөвлөгөө авсан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Гэр бүлийн асуудалтай  2 иргэн, 1 хүүхдэд сэтгэл зүйн зөвлөгөө өглөө.</w:t>
            </w:r>
          </w:p>
        </w:tc>
        <w:tc>
          <w:tcPr>
            <w:tcW w:w="709"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1453A4" w:rsidRDefault="001453A4" w:rsidP="000B24CD">
            <w:pPr>
              <w:spacing w:after="0" w:line="240" w:lineRule="auto"/>
              <w:jc w:val="both"/>
              <w:rPr>
                <w:rFonts w:ascii="Arial" w:hAnsi="Arial" w:cs="Arial"/>
                <w:sz w:val="20"/>
                <w:szCs w:val="20"/>
                <w:lang w:val="mn-MN"/>
              </w:rPr>
            </w:pPr>
          </w:p>
          <w:p w:rsidR="001453A4" w:rsidRDefault="001453A4" w:rsidP="000B24CD">
            <w:pPr>
              <w:spacing w:after="0" w:line="240" w:lineRule="auto"/>
              <w:jc w:val="both"/>
              <w:rPr>
                <w:rFonts w:ascii="Arial" w:hAnsi="Arial" w:cs="Arial"/>
                <w:sz w:val="20"/>
                <w:szCs w:val="20"/>
                <w:lang w:val="mn-MN"/>
              </w:rPr>
            </w:pPr>
          </w:p>
          <w:p w:rsidR="001453A4" w:rsidRDefault="001453A4" w:rsidP="000B24CD">
            <w:pPr>
              <w:spacing w:after="0" w:line="240" w:lineRule="auto"/>
              <w:jc w:val="both"/>
              <w:rPr>
                <w:rFonts w:ascii="Arial" w:hAnsi="Arial" w:cs="Arial"/>
                <w:sz w:val="20"/>
                <w:szCs w:val="20"/>
                <w:lang w:val="mn-MN"/>
              </w:rPr>
            </w:pPr>
          </w:p>
          <w:p w:rsidR="001453A4" w:rsidRDefault="001453A4" w:rsidP="000B24CD">
            <w:pPr>
              <w:spacing w:after="0" w:line="240" w:lineRule="auto"/>
              <w:jc w:val="both"/>
              <w:rPr>
                <w:rFonts w:ascii="Arial" w:hAnsi="Arial" w:cs="Arial"/>
                <w:sz w:val="20"/>
                <w:szCs w:val="20"/>
                <w:lang w:val="mn-MN"/>
              </w:rPr>
            </w:pPr>
          </w:p>
          <w:p w:rsidR="001453A4" w:rsidRPr="001453A4" w:rsidRDefault="001453A4" w:rsidP="000B24CD">
            <w:pPr>
              <w:spacing w:after="0" w:line="240" w:lineRule="auto"/>
              <w:jc w:val="both"/>
              <w:rPr>
                <w:rFonts w:ascii="Arial" w:hAnsi="Arial" w:cs="Arial"/>
                <w:sz w:val="20"/>
                <w:szCs w:val="20"/>
                <w:lang w:val="mn-MN"/>
              </w:rPr>
            </w:pP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1453A4" w:rsidRPr="00CC6966" w:rsidTr="0061413D">
        <w:trPr>
          <w:trHeight w:val="265"/>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1.Амьдрах ухаан, гэр бүл төлөвлөлтын талаарх сургалтыг зохион байгуулах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Default="001453A4"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Сургалтад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Насан туршийн боловсролын төвөөс Хувь хүний хөгжил, санхүү, гэр бүл, амьдрах ухааны 12 модул, зан үйл засах, мэргэжил сонголт, хөдөлмөр эрхлэлт, Аж төрөх ухааны сургалт, лекц, цахим хичээл, уулзалт, чөлөөт ярилцлага, урьдчилан сэргийлэх чиглэлээр зохион байгуулж давхардсан тоогоор 1000 гаруй иргэн хамрагдсан байна.</w:t>
            </w:r>
          </w:p>
        </w:tc>
        <w:tc>
          <w:tcPr>
            <w:tcW w:w="709" w:type="dxa"/>
            <w:vMerge/>
            <w:tcBorders>
              <w:left w:val="nil"/>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p>
        </w:tc>
      </w:tr>
      <w:tr w:rsidR="001453A4" w:rsidRPr="00CC6966" w:rsidTr="0061413D">
        <w:trPr>
          <w:trHeight w:val="48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2.Бизнесээ эхэл-Хөгжүүл, Төсөл хэрхэн бичих вэ  сургалтыг жил бүр зохион байгуулж үнэмлэх олгох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Default="001453A4"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Сургалтанд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Хөгжлийн шийдэл төрийн бус байгууллага, Хүнс, Хөдөө а ахуйн газар “Төсөл хэрхэн бичих вэ” сургалтад 5 аж ахуйн нэгж, 10 иргэнийг 3-4 удаагийн давтамжтай сургалтад хамруулж 100.000 төгрөгийн бичиг хэргийн багцыг олголоо.</w:t>
            </w:r>
          </w:p>
        </w:tc>
        <w:tc>
          <w:tcPr>
            <w:tcW w:w="709"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p>
        </w:tc>
      </w:tr>
      <w:tr w:rsidR="006B37EA" w:rsidRPr="00CC6966" w:rsidTr="0061413D">
        <w:trPr>
          <w:trHeight w:val="488"/>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57</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2.5.3 Түр хамгаалах байр байгуулж хүүхэд, эмэгтэйчүүдийг хамгаалах орчин нөхцөлийг бүрдүүлж, гэр бүлийн хүчирхийллээс урьдчилан </w:t>
            </w:r>
            <w:r w:rsidRPr="00CC6966">
              <w:rPr>
                <w:rFonts w:ascii="Arial" w:hAnsi="Arial" w:cs="Arial"/>
                <w:sz w:val="20"/>
                <w:szCs w:val="20"/>
                <w:lang w:val="mn-MN"/>
              </w:rPr>
              <w:lastRenderedPageBreak/>
              <w:t>сэргийлнэ.</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D57547" w:rsidRDefault="00D57547" w:rsidP="000B24CD">
            <w:pPr>
              <w:spacing w:after="0" w:line="240" w:lineRule="auto"/>
              <w:jc w:val="both"/>
              <w:rPr>
                <w:rFonts w:ascii="Arial" w:hAnsi="Arial" w:cs="Arial"/>
                <w:sz w:val="20"/>
                <w:szCs w:val="20"/>
              </w:rPr>
            </w:pPr>
            <w:r>
              <w:rPr>
                <w:rFonts w:ascii="Arial" w:hAnsi="Arial" w:cs="Arial"/>
                <w:sz w:val="20"/>
                <w:szCs w:val="20"/>
                <w:lang w:val="mn-MN"/>
              </w:rPr>
              <w:t>Хүчирхийлэлд өртсөн хүүхэд, гэр</w:t>
            </w:r>
            <w:r>
              <w:rPr>
                <w:rFonts w:ascii="Arial" w:hAnsi="Arial" w:cs="Arial"/>
                <w:sz w:val="20"/>
                <w:szCs w:val="20"/>
              </w:rPr>
              <w:t xml:space="preserve"> </w:t>
            </w:r>
            <w:r>
              <w:rPr>
                <w:rFonts w:ascii="Arial" w:hAnsi="Arial" w:cs="Arial"/>
                <w:sz w:val="20"/>
                <w:szCs w:val="20"/>
                <w:lang w:val="mn-MN"/>
              </w:rPr>
              <w:t>бүлийг хамгаалалта</w:t>
            </w:r>
            <w:r w:rsidR="006B37EA" w:rsidRPr="00CC6966">
              <w:rPr>
                <w:rFonts w:ascii="Arial" w:hAnsi="Arial" w:cs="Arial"/>
                <w:sz w:val="20"/>
                <w:szCs w:val="20"/>
                <w:lang w:val="mn-MN"/>
              </w:rPr>
              <w:t>д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авах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56673F"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Хамгаалалтад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авсан иргэний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Суманд түр хамгаалах байр байхгүй байна.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0</w:t>
            </w:r>
          </w:p>
        </w:tc>
      </w:tr>
      <w:tr w:rsidR="001453A4" w:rsidRPr="00CC6966" w:rsidTr="0061413D">
        <w:trPr>
          <w:trHeight w:val="488"/>
        </w:trPr>
        <w:tc>
          <w:tcPr>
            <w:tcW w:w="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rPr>
              <w:t>58</w:t>
            </w:r>
          </w:p>
        </w:tc>
        <w:tc>
          <w:tcPr>
            <w:tcW w:w="34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2.5.4 Жендерийн эрх тэгш байдлыг ханган, ажлын байранд эрх тэгш оролцох боломжийг бий болгоно.</w:t>
            </w: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1.Жендерийн хөтөлбөрийг боловсруулан төлөвлөгөө гаргаж, салбар зөвлөлийг шинэчлэх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Төлөвлөгөөний хэрэгжилтийн хувь</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Жендерийн эрх тэгш байдлыг хангах хөтөлбөрийн төлөвлөгөөг 13 ажил үйлчилгээтэй  гарган төлөвлөгөөний хэрэгжилтийг хангаж ажиллалаа.</w:t>
            </w:r>
          </w:p>
        </w:tc>
        <w:tc>
          <w:tcPr>
            <w:tcW w:w="709"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70</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Pr="00CC6966" w:rsidRDefault="001453A4" w:rsidP="000B24CD">
            <w:pPr>
              <w:spacing w:after="0" w:line="240" w:lineRule="auto"/>
              <w:jc w:val="both"/>
              <w:rPr>
                <w:rFonts w:ascii="Arial" w:hAnsi="Arial" w:cs="Arial"/>
                <w:sz w:val="20"/>
                <w:szCs w:val="20"/>
              </w:rPr>
            </w:pPr>
          </w:p>
        </w:tc>
      </w:tr>
      <w:tr w:rsidR="001453A4" w:rsidRPr="00CC6966" w:rsidTr="0061413D">
        <w:trPr>
          <w:trHeight w:val="488"/>
        </w:trPr>
        <w:tc>
          <w:tcPr>
            <w:tcW w:w="552" w:type="dxa"/>
            <w:vMerge/>
            <w:tcBorders>
              <w:top w:val="nil"/>
              <w:left w:val="single" w:sz="8" w:space="0" w:color="auto"/>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0" w:type="dxa"/>
            <w:vMerge/>
            <w:tcBorders>
              <w:top w:val="nil"/>
              <w:left w:val="nil"/>
              <w:bottom w:val="single" w:sz="8" w:space="0" w:color="auto"/>
              <w:right w:val="single" w:sz="8" w:space="0" w:color="auto"/>
            </w:tcBorders>
            <w:shd w:val="clear" w:color="auto" w:fill="FFFFFF"/>
            <w:vAlign w:val="center"/>
            <w:hideMark/>
          </w:tcPr>
          <w:p w:rsidR="001453A4" w:rsidRPr="00CC6966" w:rsidRDefault="001453A4" w:rsidP="000B24CD">
            <w:pPr>
              <w:spacing w:after="0" w:line="240" w:lineRule="auto"/>
              <w:jc w:val="both"/>
              <w:rPr>
                <w:rFonts w:ascii="Arial" w:hAnsi="Arial" w:cs="Arial"/>
                <w:sz w:val="20"/>
                <w:szCs w:val="20"/>
              </w:rPr>
            </w:pPr>
          </w:p>
        </w:tc>
        <w:tc>
          <w:tcPr>
            <w:tcW w:w="340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2.Жендэрийн талаар олон нийтийн мэдлэг ойлголтыг сайжруулахад чиглэсэн сургалт, нөлөөллийн арга хэмжээг зохион байгуулах</w:t>
            </w:r>
          </w:p>
        </w:tc>
        <w:tc>
          <w:tcPr>
            <w:tcW w:w="183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1453A4" w:rsidRDefault="001453A4"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Сургалтанд </w:t>
            </w:r>
          </w:p>
          <w:p w:rsidR="001453A4" w:rsidRPr="00CC6966" w:rsidRDefault="001453A4"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иргэдийн тоо</w:t>
            </w:r>
          </w:p>
        </w:tc>
        <w:tc>
          <w:tcPr>
            <w:tcW w:w="5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A42FF6">
            <w:pPr>
              <w:spacing w:after="0" w:line="240" w:lineRule="auto"/>
              <w:jc w:val="both"/>
              <w:rPr>
                <w:rFonts w:ascii="Arial" w:hAnsi="Arial" w:cs="Arial"/>
                <w:sz w:val="20"/>
                <w:szCs w:val="20"/>
                <w:lang w:val="mn-MN"/>
              </w:rPr>
            </w:pPr>
            <w:r w:rsidRPr="00CC6966">
              <w:rPr>
                <w:rFonts w:ascii="Arial" w:hAnsi="Arial" w:cs="Arial"/>
                <w:sz w:val="20"/>
                <w:szCs w:val="20"/>
                <w:lang w:val="mn-MN"/>
              </w:rPr>
              <w:t>Сэлэнгэ аймгийн Гэр бүл, хүүхэд, залуучуудын хөгжлийн газартай хамтран Охид, хөвгүүд </w:t>
            </w:r>
            <w:r w:rsidRPr="00CC6966">
              <w:rPr>
                <w:rFonts w:ascii="Arial" w:hAnsi="Arial" w:cs="Arial"/>
                <w:sz w:val="20"/>
                <w:szCs w:val="20"/>
              </w:rPr>
              <w:t>live </w:t>
            </w:r>
            <w:r w:rsidRPr="00CC6966">
              <w:rPr>
                <w:rFonts w:ascii="Arial" w:hAnsi="Arial" w:cs="Arial"/>
                <w:sz w:val="20"/>
                <w:szCs w:val="20"/>
                <w:lang w:val="mn-MN"/>
              </w:rPr>
              <w:t>сургалт</w:t>
            </w:r>
            <w:r w:rsidRPr="00CC6966">
              <w:rPr>
                <w:rFonts w:ascii="Arial" w:hAnsi="Arial" w:cs="Arial"/>
                <w:sz w:val="20"/>
                <w:szCs w:val="20"/>
              </w:rPr>
              <w:t xml:space="preserve"> </w:t>
            </w:r>
            <w:r w:rsidRPr="00CC6966">
              <w:rPr>
                <w:rFonts w:ascii="Arial" w:hAnsi="Arial" w:cs="Arial"/>
                <w:sz w:val="20"/>
                <w:szCs w:val="20"/>
                <w:lang w:val="mn-MN"/>
              </w:rPr>
              <w:t xml:space="preserve">зохион байгуулж 30 сурагчийг хамрууллаа. </w:t>
            </w:r>
          </w:p>
        </w:tc>
        <w:tc>
          <w:tcPr>
            <w:tcW w:w="709"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1453A4" w:rsidRPr="00CC6966" w:rsidRDefault="001453A4" w:rsidP="000B24CD">
            <w:pPr>
              <w:spacing w:after="0" w:line="240" w:lineRule="auto"/>
              <w:jc w:val="both"/>
              <w:rPr>
                <w:rFonts w:ascii="Arial" w:hAnsi="Arial" w:cs="Arial"/>
                <w:sz w:val="20"/>
                <w:szCs w:val="20"/>
              </w:rPr>
            </w:pPr>
          </w:p>
        </w:tc>
      </w:tr>
      <w:tr w:rsidR="006B37EA" w:rsidRPr="00CC6966" w:rsidTr="00371722">
        <w:trPr>
          <w:trHeight w:val="273"/>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Default="006B37EA" w:rsidP="000B24CD">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2.6 ХӨДӨЛМӨР ЭРХЛЭЛТ,  НИЙГМИЙН ХАМГААЛАЛ,ДААТГАЛ</w:t>
            </w:r>
          </w:p>
          <w:p w:rsidR="00371722" w:rsidRPr="00CC6966" w:rsidRDefault="00371722" w:rsidP="000B24CD">
            <w:pPr>
              <w:spacing w:after="0" w:line="240" w:lineRule="auto"/>
              <w:jc w:val="center"/>
              <w:rPr>
                <w:rFonts w:ascii="Arial" w:hAnsi="Arial" w:cs="Arial"/>
                <w:b/>
                <w:sz w:val="20"/>
                <w:szCs w:val="20"/>
              </w:rPr>
            </w:pPr>
          </w:p>
        </w:tc>
      </w:tr>
      <w:tr w:rsidR="006B37EA" w:rsidRPr="00CC6966" w:rsidTr="00371722">
        <w:trPr>
          <w:trHeight w:val="393"/>
        </w:trPr>
        <w:tc>
          <w:tcPr>
            <w:tcW w:w="1516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center"/>
              <w:rPr>
                <w:rFonts w:ascii="Arial" w:hAnsi="Arial" w:cs="Arial"/>
                <w:b/>
                <w:sz w:val="20"/>
                <w:szCs w:val="20"/>
              </w:rPr>
            </w:pPr>
            <w:r w:rsidRPr="00CC6966">
              <w:rPr>
                <w:rFonts w:ascii="Arial" w:hAnsi="Arial" w:cs="Arial"/>
                <w:b/>
                <w:bCs/>
                <w:sz w:val="20"/>
                <w:szCs w:val="20"/>
                <w:lang w:val="mn-MN"/>
              </w:rPr>
              <w:t>Иргэний аж ахуй эрхлэх ур чадварыг хөгжүүлэн дэмжлэг үзүүлэн ажилтай орлоготой болгоно.</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59</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 эрхлэлтийн Үндэсний зөвлөлөөс хэрэгжүүлж буй төсөл хөтөлбөрт хамруулах, Хөдөлмөрт бэлтгэх болон  ур чадвар, олгох сургалтанд Хөгжлийн бэрхшээлтэй болон ажилгүй залуучуудыг хамруулах</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 эрхлэлтийн үндэсний зөвлөлөөс хэрэгжүүлэх төсөл хөтөлбөрийг иргэд олон нийтэд сурталчилан, хамрагдах хүсэлтэй иргэдийг бүртгэн, шаардлага хангасан өрх иргэнийг төсөл хөтөлбөрт хамруулах замаар ажлын байрыг нэмэгдүүлэх.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Сургалтын хэрэгцээний судалгааг иргэд олон нийтээс авч Хөдөлмөр халамжийн үйчилгээний газартай хамтран хөдөлмөрт бэлтгэх, ур чадвар олгох сургалтыг зохион байгуулж ажиллах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C3C8E" w:rsidRDefault="006B37E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-Хөтөлбөрийн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тоо               -Хамрагдсан иргэний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2021-2022 онд хэрэгжүүлэхээр Хөдөлмөр эрхлэлтийн Үндэсний зөвлөлөөс баталсан төсөл хөтөлбөрт шаардлага хангасан 4 өрхийн 7 иргэнийг хамруулан шинэ ажлын байр бий болголоо. Үүнд:</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w:t>
            </w:r>
            <w:r w:rsidRPr="00CC6966">
              <w:rPr>
                <w:rFonts w:ascii="Arial" w:hAnsi="Arial" w:cs="Arial"/>
                <w:sz w:val="20"/>
                <w:szCs w:val="20"/>
              </w:rPr>
              <w:t>Хөгжлийн бэрхшээлтэй иргэний хөдөлмөр эрхлэлтийг дэмжих арга хэмжээнд  1 иргэнийг хамруулан 4 сая төгрөгийн санхүүгийн дэмжлэг </w:t>
            </w:r>
            <w:r w:rsidRPr="00CC6966">
              <w:rPr>
                <w:rFonts w:ascii="Arial" w:hAnsi="Arial" w:cs="Arial"/>
                <w:sz w:val="20"/>
                <w:szCs w:val="20"/>
                <w:lang w:val="mn-MN"/>
              </w:rPr>
              <w:t>олгож </w:t>
            </w:r>
            <w:r w:rsidRPr="00CC6966">
              <w:rPr>
                <w:rFonts w:ascii="Arial" w:hAnsi="Arial" w:cs="Arial"/>
                <w:sz w:val="20"/>
                <w:szCs w:val="20"/>
              </w:rPr>
              <w:t>2 иргэн</w:t>
            </w:r>
            <w:r w:rsidRPr="00CC6966">
              <w:rPr>
                <w:rFonts w:ascii="Arial" w:hAnsi="Arial" w:cs="Arial"/>
                <w:sz w:val="20"/>
                <w:szCs w:val="20"/>
                <w:lang w:val="mn-MN"/>
              </w:rPr>
              <w:t>,</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w:t>
            </w:r>
            <w:r w:rsidRPr="00CC6966">
              <w:rPr>
                <w:rFonts w:ascii="Arial" w:hAnsi="Arial" w:cs="Arial"/>
                <w:sz w:val="20"/>
                <w:szCs w:val="20"/>
              </w:rPr>
              <w:t> Цар тахлын үед аж ахуй эрхлэгчдийн үйл ажиллагааг сэргээх хөтөлбөрийн хүрээнд: Эргэн төлөгдөх санхүүгийн дэмжлэг 1-р багийн иргэн Б.Ганбат “ Бүрэн беккери”</w:t>
            </w:r>
            <w:r w:rsidRPr="00CC6966">
              <w:rPr>
                <w:rFonts w:ascii="Arial" w:hAnsi="Arial" w:cs="Arial"/>
                <w:sz w:val="20"/>
                <w:szCs w:val="20"/>
                <w:lang w:val="mn-MN"/>
              </w:rPr>
              <w:t>-5 сая төгрөг</w:t>
            </w:r>
            <w:r w:rsidRPr="00CC6966">
              <w:rPr>
                <w:rFonts w:ascii="Arial" w:hAnsi="Arial" w:cs="Arial"/>
                <w:sz w:val="20"/>
                <w:szCs w:val="20"/>
              </w:rPr>
              <w:t>, 1-р багийн иргэн Ж.Лхагва “Авто угаалга”- 5 сая төгрө</w:t>
            </w:r>
            <w:r w:rsidRPr="00CC6966">
              <w:rPr>
                <w:rFonts w:ascii="Arial" w:hAnsi="Arial" w:cs="Arial"/>
                <w:sz w:val="20"/>
                <w:szCs w:val="20"/>
                <w:lang w:val="mn-MN"/>
              </w:rPr>
              <w:t>гийн зээлэнд хамрагдаж 4 иргэн,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3. Залуучуудын хөдөлмөр эрхлэтийг дэмжих хөтөлбөрийн хүрээнд “Оролцоо” төсөлд сумаас 1 иргэн оёдлын чиглэлээр хамрагдаж хүүхдийн гутлын үйлдвэрт оёдолчноор ажиллаж нийт төслийн хүрээнд 7 иргэн байнгын ажлын байртай болсон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Хөдөлмөрт бэлтгэх цахим сургалтад өрхийн амьжиргааны түвшингээс доогуур орлоготой 8 өрхийн 8 иргэнийг хамруулж чадамжийн гэрчилгээ олголоо.</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60</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2.6.2 Хөдөлмөрийн аюулгүй байдал эрүүл ахуйн стандартыг </w:t>
            </w:r>
            <w:r w:rsidRPr="00CC6966">
              <w:rPr>
                <w:rFonts w:ascii="Arial" w:hAnsi="Arial" w:cs="Arial"/>
                <w:sz w:val="20"/>
                <w:szCs w:val="20"/>
                <w:lang w:val="mn-MN"/>
              </w:rPr>
              <w:lastRenderedPageBreak/>
              <w:t>хангуулах ажилтан, ажил олгогчийн ур чадварыг ахиулах, сургалт зөвлөгөөнд хамруулах</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Хөдөлмөрийн аюулгүй байдал эрүүл ахуйн хуулийн </w:t>
            </w:r>
            <w:r w:rsidRPr="00CC6966">
              <w:rPr>
                <w:rFonts w:ascii="Arial" w:hAnsi="Arial" w:cs="Arial"/>
                <w:sz w:val="20"/>
                <w:szCs w:val="20"/>
                <w:lang w:val="mn-MN"/>
              </w:rPr>
              <w:lastRenderedPageBreak/>
              <w:t>хэрэгжилтийг хангуулах, Хөдөлмөрийн аюулгүй байдал эрүүл ахуйн салбар зөвлөлөөс зохион байгуулах  ур чадварыг ахиулах, сургалт зөвлөгөөнд суманд үйл ажиллагаа явуулж байгаа аж ахуйн нэгжийн ажилч олгогч, ажилтан нарыг хамруулах,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Хөдөлмөрийн аюулгүй байдал эрүүл ахуйн сарын аянг зохион байгуулах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-Зохион байгуулсан арга </w:t>
            </w:r>
            <w:r w:rsidRPr="00CC6966">
              <w:rPr>
                <w:rFonts w:ascii="Arial" w:hAnsi="Arial" w:cs="Arial"/>
                <w:sz w:val="20"/>
                <w:szCs w:val="20"/>
                <w:lang w:val="mn-MN"/>
              </w:rPr>
              <w:lastRenderedPageBreak/>
              <w:t>хэмжээний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Хамрагдсан аж ахуй нэгжийн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 xml:space="preserve">Хөдөлмөрийн эрүүл ахуй, аюулгүй байдлыг хангах, аюулгүй ажиллагааны зааварчилгааг мөрдүүлж, </w:t>
            </w:r>
            <w:r w:rsidRPr="00CC6966">
              <w:rPr>
                <w:rFonts w:ascii="Arial" w:hAnsi="Arial" w:cs="Arial"/>
                <w:sz w:val="20"/>
                <w:szCs w:val="20"/>
              </w:rPr>
              <w:lastRenderedPageBreak/>
              <w:t>ажлын байрны нөхцөлийг хангахад хяналт тавих ажлыг энэ жил ковидын-19 өвчний улмаас онлайнаар мэдээ мэдээллийг хүргэж ажиллаа.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ХАБЭА-н салбар зөвлөлийн </w:t>
            </w:r>
            <w:r w:rsidRPr="00CC6966">
              <w:rPr>
                <w:rFonts w:ascii="Arial" w:hAnsi="Arial" w:cs="Arial"/>
                <w:sz w:val="20"/>
                <w:szCs w:val="20"/>
                <w:lang w:val="mn-MN"/>
              </w:rPr>
              <w:t>гишүүдтэй</w:t>
            </w:r>
            <w:r w:rsidRPr="00CC6966">
              <w:rPr>
                <w:rFonts w:ascii="Arial" w:hAnsi="Arial" w:cs="Arial"/>
                <w:sz w:val="20"/>
                <w:szCs w:val="20"/>
              </w:rPr>
              <w:t> хамтран МонЖим Трейд ХХК-ны Зүүнбүрэн салбарын зууханд хяналт шалгалтыг хийж гарсан зөрчил дутагдалыг арилгах хугацаатай үүрэг даалгавар өгч зөрчил дутагдалыг арилгуулсан.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ХАБЭА-н сарын аяныг цахим хэлбэрээр </w:t>
            </w:r>
            <w:r w:rsidRPr="00CC6966">
              <w:rPr>
                <w:rFonts w:ascii="Arial" w:hAnsi="Arial" w:cs="Arial"/>
                <w:sz w:val="20"/>
                <w:szCs w:val="20"/>
                <w:lang w:val="mn-MN"/>
              </w:rPr>
              <w:t>зохион байгуулж </w:t>
            </w:r>
            <w:r w:rsidRPr="00CC6966">
              <w:rPr>
                <w:rFonts w:ascii="Arial" w:hAnsi="Arial" w:cs="Arial"/>
                <w:sz w:val="20"/>
                <w:szCs w:val="20"/>
              </w:rPr>
              <w:t>заавар зөвлөгөөг иргэд олон нийт болон аж ахуйн нэгжүүдэд хүргэн холбогдох мэдээ тайлан дээд шатны байгууллагад хүргүүлэн ажилласан.</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61</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7633CA" w:rsidP="000B24CD">
            <w:pPr>
              <w:spacing w:after="0" w:line="240" w:lineRule="auto"/>
              <w:jc w:val="both"/>
              <w:rPr>
                <w:rFonts w:ascii="Arial" w:hAnsi="Arial" w:cs="Arial"/>
                <w:sz w:val="20"/>
                <w:szCs w:val="20"/>
              </w:rPr>
            </w:pPr>
            <w:r>
              <w:rPr>
                <w:rFonts w:ascii="Arial" w:hAnsi="Arial" w:cs="Arial"/>
                <w:sz w:val="20"/>
                <w:szCs w:val="20"/>
                <w:lang w:val="mn-MN"/>
              </w:rPr>
              <w:t xml:space="preserve">2.6.3 </w:t>
            </w:r>
            <w:r w:rsidR="006B37EA" w:rsidRPr="00CC6966">
              <w:rPr>
                <w:rFonts w:ascii="Arial" w:hAnsi="Arial" w:cs="Arial"/>
                <w:sz w:val="20"/>
                <w:szCs w:val="20"/>
                <w:lang w:val="mn-MN"/>
              </w:rPr>
              <w:t>Сумын хэмжээнд хүүхэд харах үйлчилгээ,  гэр цэцэрлэгийг хөгжүүлэх, цэцэрлэгийн хүртээмжийг нэмэгдүүлэх замаар эмэгтэйчүүдийн хөдөлмөр эрхлэлтийг дэмжинэ.</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Эмэгтэйчүүдийн хөдөлмөр эрхлэлтийг дэмжих, төсөл хөтөлбөрт хамруулах,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-Зохион байгуулсан арга хэмжээний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Хамрагдсан аж ахуй нэгжийн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Эмэгтэйчүүдийн хөдөлмөр эрхлэлтийг дэмжих зорилтын хүрээнд Хөдөлмөр эрхлэлтийг дэмжих Үндэсний зөвлөлөөс 2021-2022 онд хэрэгжүүлэхээр баталсан “Хөгжлийн бэрхшээлтэй иргэний ажлын байрыг дэмжих” төсөл хөтөлбөрт 1 иргэнийг хамруулан 2 өрхийн 2 иргэнийг шинэ ажлын байраар хангалаа. Сумын хэмжээнд хүүхэд харах үйлчилгээ ажиллахгүй байгаагаас үүдэн энэ чиглэлээр эмэгтэйчүүдийн хөдөлмөр эрхлэлтийг дэмжсэн ажил үйлчилгээ байхгүй.</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62</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2.6.4</w:t>
            </w:r>
            <w:r w:rsidRPr="00CC6966">
              <w:rPr>
                <w:rFonts w:ascii="Arial" w:hAnsi="Arial" w:cs="Arial"/>
                <w:sz w:val="20"/>
                <w:szCs w:val="20"/>
              </w:rPr>
              <w:t>.</w:t>
            </w:r>
            <w:r w:rsidRPr="00CC6966">
              <w:rPr>
                <w:rFonts w:ascii="Arial" w:hAnsi="Arial" w:cs="Arial"/>
                <w:sz w:val="20"/>
                <w:szCs w:val="20"/>
                <w:lang w:val="mn-MN"/>
              </w:rPr>
              <w:t>“Нийгмийн халамжаас- Хөдөлмөр эрхлэлт”  рүү чиглэсэн арга хэмжээг  хэрэгжүүлж,  Нийгмийн халамжийн үйлчилгээг зорилтот бүлэгт чиглүүлэн, шаардлагатай өрх, иргэнд хүргэнэ.</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Нийгмийн халамжийн үйлчилгээг зорилтот бүлэгт чиглүүлэн ажиллах, сургалт сурталчилгааг зохион байгуулах,</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Зорилтот өрхийн хөгжил хамгааллыг сайжруулах үндэсний хөтөлбөрийн хэрэгжилтийг ханган ажиллах,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w:t>
            </w:r>
            <w:r w:rsidRPr="00CC6966">
              <w:rPr>
                <w:rFonts w:ascii="Arial" w:hAnsi="Arial" w:cs="Arial"/>
                <w:sz w:val="20"/>
                <w:szCs w:val="20"/>
                <w:lang w:val="mn-MN"/>
              </w:rPr>
              <w:t>Халамж хүртэгчийн тоо</w:t>
            </w:r>
          </w:p>
          <w:p w:rsidR="00D57547" w:rsidRDefault="006B37EA" w:rsidP="000B24CD">
            <w:pPr>
              <w:spacing w:after="0" w:line="240" w:lineRule="auto"/>
              <w:jc w:val="both"/>
              <w:rPr>
                <w:rFonts w:ascii="Arial" w:hAnsi="Arial" w:cs="Arial"/>
                <w:sz w:val="20"/>
                <w:szCs w:val="20"/>
              </w:rPr>
            </w:pPr>
            <w:r w:rsidRPr="00CC6966">
              <w:rPr>
                <w:rFonts w:ascii="Arial" w:hAnsi="Arial" w:cs="Arial"/>
                <w:sz w:val="20"/>
                <w:szCs w:val="20"/>
              </w:rPr>
              <w:t>- </w:t>
            </w:r>
            <w:r w:rsidRPr="00CC6966">
              <w:rPr>
                <w:rFonts w:ascii="Arial" w:hAnsi="Arial" w:cs="Arial"/>
                <w:sz w:val="20"/>
                <w:szCs w:val="20"/>
                <w:lang w:val="mn-MN"/>
              </w:rPr>
              <w:t>Хөдөлмөр </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эрхлэлчдийн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Халамжаас-Хөдөлмөрт эрхлэлт рүү Засгийн газрын бодлого чиглэлийн дагуу Олон нийтийн оролцоонд түшиглэсэн халамжийн үйлчилгээнд Хүнсний эрхийн бичгийн үйлчилгээнд хамрагдаж буй 2 өрхийг Хүнсний ногоо тариалах төсөлд бүлэг болгон хамруулж 800.000 төгрөгийн буцалтгүй тусламж олголоо. Олон нийтийн оролцоонд түшиглэсэн халамжийн үйлчилгээнд хамруулснаар 2 өрхийн 4 иргэн ажлын байртай болсон, сумын Амьжиргааг дэмжих зөвлөлийн 2021 оны 03 дугаар сарын 05-ны өдрийн 3 дугаар хурлаар ХЭБ-ийн үйлчилгээнд хамрагдаж байгаа өрхүүдийн хувийн хэрэгт хяналт шалгалт хийн хөдөлмөрийн насны иргэнтэй хөдөлмөр эрхлэн өрхийн амьжиргаагаа дээшлүүлэх боломжтой, малчин өрх нийт 8 өрх, 2021 оны 10 сард ХЭБ-ийн журмын 5.2.4 дэхь заалтыг үндэслэн 1 өрхийг  хэлэлцэн ХЭБ-ийн үйлчилгээнээс тус тус түдгэлзүүлсэн. 2021 оны жилийн эцсийн байдлаар 10 өрхийн 55 иргэн ХЭБ-ийн үйлчилгээнд хамрагдаж </w:t>
            </w:r>
            <w:r w:rsidRPr="00CC6966">
              <w:rPr>
                <w:rFonts w:ascii="Arial" w:hAnsi="Arial" w:cs="Arial"/>
                <w:sz w:val="20"/>
                <w:szCs w:val="20"/>
                <w:lang w:val="mn-MN"/>
              </w:rPr>
              <w:lastRenderedPageBreak/>
              <w:t>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Зорилтот өрхийн хөгжил хамгааллыг сайжруулах үндэсний хөтөлбөрийн хэрэгжилтийн хугацаа 2020 онд дууссан тул энэ хөтөлбөр хэрэгжээгүй болно.Амьжиргааны түвшинээс доогуур орлоготой өрхийн амьжиргааг дэмжих зорилгоор 2021 онд Хүнсний эрхийн бичгийн үйлчилгээ үзүүлсэн Марат ХХК-ны Идэр дэлгүүртэй хамтран сайн үйлсийн аян зохион байгуулж өөрсдийн хөдөлмөрөөр амьжиргаагаа дээшлүүлэн ажиллаж хөдөлмөрлөж байгаа О.Энхбүрэнгийнд 100,000 төгрөгийн хүнс олголоо. Мал эмнэлгийн чиглэлээр үйл ажиллагаа явуулж байгаа Энхбүрэн сүрэг, Оюут сүрэг, Ви-И-ТИ-Нэт ОУБ-тай хамтран “Хайрын бэлэг”- төсөлийг 3 дахь жилдээ зохион байгуулж 32 өрхөд тус бүр 4 толгой хонь бэлэглэж өрхийн амьжиргаанд дэмжлэг үзүүллээ.</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63</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2.6.5 Нийгмийн халамжийн үйлчилгээг цахимжуулж иргэдэд хүргэх үйлчилгээг, ил тод, хүртээмжтэй болгох, иргэдэд цахимаар үйлчилгээ авах сургалт ,мэдээлэл гарын авлага материалаар хангана.</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Нийгмийн халамжийн үйлчилгээг ил тод хүртээмжтэй хүргэх үүднээс сумын цахим хаяг болон, Хөдөлмөр халамжийн үйлчилгээ цахим хаягийн мэдээллийг тухай бүр шинэчлэн,  нийгмийн халамжийн үйлчилгээний гарын авлага, тараах материал бэлтгэх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-Цахим үйлчилгээний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 Үйлчилгээ авсан иргэдийн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Нийгмийн халамжийн сангаас тэтгэвэр, тэтгэмж, хөнгөлөлт тусламжид хамрагдах хүсэлтэй иргэдийг тухай бүр </w:t>
            </w:r>
            <w:r w:rsidRPr="00CC6966">
              <w:rPr>
                <w:rFonts w:ascii="Arial" w:hAnsi="Arial" w:cs="Arial"/>
                <w:sz w:val="20"/>
                <w:szCs w:val="20"/>
              </w:rPr>
              <w:t>Ehalamj.mn</w:t>
            </w:r>
            <w:r w:rsidRPr="00CC6966">
              <w:rPr>
                <w:rFonts w:ascii="Arial" w:hAnsi="Arial" w:cs="Arial"/>
                <w:sz w:val="20"/>
                <w:szCs w:val="20"/>
                <w:lang w:val="mn-MN"/>
              </w:rPr>
              <w:t> цахим хаягаар бүртгэн хүлээн авч  шаардлагатай тохиолдолд хувийн хэргийг нээн үйлчилгээг түргэн шуурхай, хүнд сурталгүй, ил тод нээлттэй үзүүлж байна.</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Нийгмийн халамжийн үйлчилгээ цахимжсанаар иргэд төрийн байгууллагад ирж очир дараалал үүсгэхгүй байх, сар бүрийн олголтоо цахимаар хянах, цаг хугацаа орон зайнаас үл хамааран хүсэлтээ илгээн үйлчилгээнд хамргадах бүрэн боломж бүрдсэн. 2021 оны 12 сарын байдлаар нийт нийгмийн халамжийн 13 төрлийн 73 үйлчилгээнээс 7 төрлийн 27 үйлчилгээ </w:t>
            </w:r>
            <w:r w:rsidRPr="00CC6966">
              <w:rPr>
                <w:rFonts w:ascii="Arial" w:hAnsi="Arial" w:cs="Arial"/>
                <w:sz w:val="20"/>
                <w:szCs w:val="20"/>
              </w:rPr>
              <w:t>Ehalamj.mn</w:t>
            </w:r>
            <w:r w:rsidRPr="00CC6966">
              <w:rPr>
                <w:rFonts w:ascii="Arial" w:hAnsi="Arial" w:cs="Arial"/>
                <w:sz w:val="20"/>
                <w:szCs w:val="20"/>
                <w:lang w:val="mn-MN"/>
              </w:rPr>
              <w:t> цахимд шилжсэн байна. Сумын хэмжээнд дээрх 7 төрлийн 23 үйлчилгээнд </w:t>
            </w:r>
            <w:r w:rsidRPr="00CC6966">
              <w:rPr>
                <w:rFonts w:ascii="Arial" w:hAnsi="Arial" w:cs="Arial"/>
                <w:sz w:val="20"/>
                <w:szCs w:val="20"/>
              </w:rPr>
              <w:t>674 </w:t>
            </w:r>
            <w:r w:rsidRPr="00CC6966">
              <w:rPr>
                <w:rFonts w:ascii="Arial" w:hAnsi="Arial" w:cs="Arial"/>
                <w:sz w:val="20"/>
                <w:szCs w:val="20"/>
                <w:lang w:val="mn-MN"/>
              </w:rPr>
              <w:t>иргэн хамрагдаж цахимаар үйлчилгээгээ авч байна. Мөн цахимд шилжсэнээр халамжийн сангаар дамжуулж мөнгө авдаг байсан бол одоо харилцах дансандаа шилжүүлэн авч хаанаас ч гүйлгээ хийх боломж бүрдсэн.</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t>Ehalamj.mn</w:t>
            </w:r>
            <w:r w:rsidRPr="00CC6966">
              <w:rPr>
                <w:rFonts w:ascii="Arial" w:hAnsi="Arial" w:cs="Arial"/>
                <w:sz w:val="20"/>
                <w:szCs w:val="20"/>
                <w:lang w:val="mn-MN"/>
              </w:rPr>
              <w:t> цахим хаяг ашиглах заавар, зөвлөмж гарын авлагыг иргэдэд тарааж, сумын албан ёсны цахим хаяг болон өөрийн цахим хаягаар дамжуулан мэдээ мэдээллээр тогтмол ханган ажиллаж байна.</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6B37EA" w:rsidRPr="00CC6966" w:rsidTr="0061413D">
        <w:trPr>
          <w:trHeight w:val="660"/>
        </w:trPr>
        <w:tc>
          <w:tcPr>
            <w:tcW w:w="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rPr>
              <w:lastRenderedPageBreak/>
              <w:t>64</w:t>
            </w:r>
          </w:p>
        </w:tc>
        <w:tc>
          <w:tcPr>
            <w:tcW w:w="34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2.6.6 Иргэний аж ахуй эрхлэх ур чадварыг хөгжүүлэн дэмжлэг үзүүлэн ажилтай орлоготой болгоно.</w:t>
            </w:r>
          </w:p>
        </w:tc>
        <w:tc>
          <w:tcPr>
            <w:tcW w:w="3409"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 сурталчилгааны ажлыг зохион байгуулах, төсөл хөтөлбөрт хамруулах</w:t>
            </w:r>
          </w:p>
        </w:tc>
        <w:tc>
          <w:tcPr>
            <w:tcW w:w="18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-Зохион байгуулсан арга хэмжээний тоо</w:t>
            </w:r>
          </w:p>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-Хамрагдсан иргэдийн тоо</w:t>
            </w:r>
          </w:p>
        </w:tc>
        <w:tc>
          <w:tcPr>
            <w:tcW w:w="52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Хөдөлмөрт бэлтгэх цахим сургалтад өрхийн амьжиргааны түвшингээс доогуур орлоготой 8 өрхийн 8 иргэнийг хамруулж чадамжийн гэрчилгээжүүлсэн.</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B37EA" w:rsidRPr="00CC6966" w:rsidRDefault="006B37EA"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6B37EA" w:rsidRPr="00CC6966" w:rsidTr="0061413D">
        <w:tc>
          <w:tcPr>
            <w:tcW w:w="552" w:type="dxa"/>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3400" w:type="dxa"/>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4060" w:type="dxa"/>
            <w:gridSpan w:val="7"/>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20" w:type="dxa"/>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1161" w:type="dxa"/>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5266" w:type="dxa"/>
            <w:gridSpan w:val="2"/>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c>
          <w:tcPr>
            <w:tcW w:w="709" w:type="dxa"/>
            <w:tcBorders>
              <w:top w:val="nil"/>
              <w:left w:val="nil"/>
              <w:bottom w:val="nil"/>
              <w:right w:val="nil"/>
            </w:tcBorders>
            <w:shd w:val="clear" w:color="auto" w:fill="FFFFFF"/>
            <w:vAlign w:val="center"/>
            <w:hideMark/>
          </w:tcPr>
          <w:p w:rsidR="006B37EA" w:rsidRPr="00CC6966" w:rsidRDefault="006B37EA" w:rsidP="000B24CD">
            <w:pPr>
              <w:spacing w:after="0" w:line="240" w:lineRule="auto"/>
              <w:jc w:val="both"/>
              <w:rPr>
                <w:rFonts w:ascii="Arial" w:hAnsi="Arial" w:cs="Arial"/>
                <w:sz w:val="20"/>
                <w:szCs w:val="20"/>
              </w:rPr>
            </w:pPr>
          </w:p>
        </w:tc>
      </w:tr>
    </w:tbl>
    <w:p w:rsidR="00E34037" w:rsidRPr="00CC6966" w:rsidRDefault="00371722" w:rsidP="00371722">
      <w:pPr>
        <w:spacing w:after="0" w:line="240" w:lineRule="auto"/>
        <w:jc w:val="center"/>
        <w:rPr>
          <w:rFonts w:ascii="Arial" w:hAnsi="Arial" w:cs="Arial"/>
          <w:sz w:val="20"/>
          <w:szCs w:val="20"/>
        </w:rPr>
      </w:pPr>
      <w:r w:rsidRPr="00CC6966">
        <w:rPr>
          <w:rFonts w:ascii="Arial" w:hAnsi="Arial" w:cs="Arial"/>
          <w:b/>
          <w:bCs/>
          <w:sz w:val="20"/>
          <w:szCs w:val="20"/>
          <w:lang w:val="mn-MN"/>
        </w:rPr>
        <w:t>ГУРАВ.ЭДИЙН ЗАСГИЙН БОДЛОГО</w:t>
      </w:r>
    </w:p>
    <w:tbl>
      <w:tblPr>
        <w:tblW w:w="15666" w:type="dxa"/>
        <w:tblInd w:w="-601" w:type="dxa"/>
        <w:shd w:val="clear" w:color="auto" w:fill="FFFFFF"/>
        <w:tblLayout w:type="fixed"/>
        <w:tblCellMar>
          <w:left w:w="0" w:type="dxa"/>
          <w:right w:w="0" w:type="dxa"/>
        </w:tblCellMar>
        <w:tblLook w:val="04A0" w:firstRow="1" w:lastRow="0" w:firstColumn="1" w:lastColumn="0" w:noHBand="0" w:noVBand="1"/>
      </w:tblPr>
      <w:tblGrid>
        <w:gridCol w:w="567"/>
        <w:gridCol w:w="3403"/>
        <w:gridCol w:w="505"/>
        <w:gridCol w:w="2471"/>
        <w:gridCol w:w="284"/>
        <w:gridCol w:w="694"/>
        <w:gridCol w:w="15"/>
        <w:gridCol w:w="142"/>
        <w:gridCol w:w="1843"/>
        <w:gridCol w:w="128"/>
        <w:gridCol w:w="3418"/>
        <w:gridCol w:w="47"/>
        <w:gridCol w:w="27"/>
        <w:gridCol w:w="26"/>
        <w:gridCol w:w="1031"/>
        <w:gridCol w:w="197"/>
        <w:gridCol w:w="370"/>
        <w:gridCol w:w="498"/>
      </w:tblGrid>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center"/>
              <w:rPr>
                <w:rFonts w:ascii="Arial" w:hAnsi="Arial" w:cs="Arial"/>
                <w:b/>
                <w:sz w:val="20"/>
                <w:szCs w:val="20"/>
              </w:rPr>
            </w:pPr>
            <w:r w:rsidRPr="00CC6966">
              <w:rPr>
                <w:rFonts w:ascii="Arial" w:hAnsi="Arial" w:cs="Arial"/>
                <w:b/>
                <w:bCs/>
                <w:sz w:val="20"/>
                <w:szCs w:val="20"/>
                <w:lang w:val="mn-MN"/>
              </w:rPr>
              <w:t>3.1. ХӨДӨӨ АЖ АХУЙН БОДЛОГО</w:t>
            </w:r>
          </w:p>
          <w:p w:rsidR="00E34037" w:rsidRPr="00371722" w:rsidRDefault="00E34037" w:rsidP="000B24CD">
            <w:pPr>
              <w:spacing w:after="0" w:line="240" w:lineRule="auto"/>
              <w:jc w:val="both"/>
              <w:rPr>
                <w:rFonts w:ascii="Arial" w:hAnsi="Arial" w:cs="Arial"/>
                <w:b/>
                <w:sz w:val="20"/>
                <w:szCs w:val="20"/>
                <w:lang w:val="mn-MN"/>
              </w:rPr>
            </w:pPr>
            <w:r w:rsidRPr="00CC6966">
              <w:rPr>
                <w:rFonts w:ascii="Arial" w:hAnsi="Arial" w:cs="Arial"/>
                <w:b/>
                <w:bCs/>
                <w:sz w:val="20"/>
                <w:szCs w:val="20"/>
                <w:lang w:val="mn-MN"/>
              </w:rPr>
              <w:t>Байгальд ээлтэй, уур амьсгалын өөрчлөлтөд дасан зохицсон цогц, эрсдэл даах чадвартай, хэрэгцээ, шаардлагад нийцсэн, эрчимжсэн хөдөө аж ахуйг хөгжүүлж эрүүл, аюулгүй хүнсний хангамжийг сайжруулна.</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65</w:t>
            </w:r>
          </w:p>
        </w:tc>
        <w:tc>
          <w:tcPr>
            <w:tcW w:w="34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3.1.1. Атрын 4-р аяныг хэрэгжүүлж, газар тариалангийн тогтвортой үйлдвэрлэлийг хөгжүүлнэ.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Атар 4 аяныг өрнүүлэх, сурталчлах ажлыг зохион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Атар 4 аяныг сурталчлан 1 удаа 20 гарын авлага тарааж 1 удаа цахимаар сурталчлана. Засгийн газрын 2020 оны 4-р сарын 15-ны өдрийн 138 дугаар тогтоолын хэрэгжилт хангагдана.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онд 11558 га талбайд үр тариа, 477,8 га талбайд тэжээлийн ургамал, 3040 га талбайд рапс, 25 га талбайд төмс, 371,34 га хүнсний ногоо тариалж 18796,6 тн үр тариа /16,4цн/, 2194,7 тн тэжээлийн ургамал /48,8цн/, 2423 тн рапс /8,7цн/ тус тус хураан авч тариалалтын төлөвлөгөөг 131,8 хувиар, хураалтын төлөвлөгөөг 213,7 хувиар биелүүлээ.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Бордооны хангамжийг нэмэгдүүлэх га-аас авах ургацын хэмжээг тогтоворжуулна.</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12 аан 3 төрлийн бордоо хэрэглэж нэгж га талбайгаас 15 цн ургац хураан авах нөхцөл бүрдсэн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Хөдөө аж ахуйг дэмжих сан болон өөрийн хөрөнгөөр 10 аж ахуй нэгж 9582 га талбайг азот болон гурвалсан нийлмэл бордоогоор бордож нэгж га талбайгаас 16,6 цн ургац хураан авлаа.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Тараилангийн талбайн түүхийн дэвтэр хөтлөлт, бүртгэлийг сайжруулах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Талбайн түүхийн дэвтрийг тогтсол хөтлүүлэх ажлыг 2 ААН, 3 иргэнээр хийлгэх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онд талбайн түүхийн дэвтэр хөтлөлтийг Алтан тариа, Санчир буудай ХХК, 3 ногоочноор хийлгэлээ.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66</w:t>
            </w:r>
          </w:p>
        </w:tc>
        <w:tc>
          <w:tcPr>
            <w:tcW w:w="34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3.1.2. Газар тариалангийн үйлдвэрлэлд орчин үеийн дэвшилтэд техник, технологийг нэвтрүүлж, тариалангийн талбайн хөрсний үржил шимийг хамгаалан ойн зурвас, хашаажуулах төслийг хэрэгжүүлж, эрдэм шинжилгээний байгууллагууд, төр, хувийн хэвшлийн оролцоотойгоор ирээдүйтэй болон нутагшсан үрийн хангамжийг нэмэгдүүлнэ.</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Байгалд халгүй өндөр хүчин чадалтай, олон үйлдэл бүхий дэвшилтэд техникээр хангахад дэмжлэг үзүүлэх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 ААН өндөр хүчин чадалтай олон үйлдэл бүхий дэвшилтэт  техникээ шинэчилсэн байна.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 аж ахуй нэгж өөрийн хөрөнгөөр өндөр хүчин чадал бүхий комбайн авч механикжуулалтыг нэмэгдүүлээ.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Тариалангийн талбайг хөрс агрохимийн шинжилгээнд хамруулах хөрсний үржил шимийг хамгаалах ойн зурвас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 ААН-ийн  тариалангийн талбайг хөрс агрохимийн шинжилгээнд хамруулна.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онд 1 аж ахуй нэгж /Ургац Агро/ нь 830 га талбайг хөрсний шинжилгээнд хамруулж 120 тн нийлмэл бордоогоор,  нийт 8 аж ахуйн нэгж 5197 га талбайг хөрсний шинжилгээнд хамруулж 1344 тн бордоогоор бордсон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67</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3.1.3. Тариалангийн талбайг </w:t>
            </w:r>
            <w:r w:rsidRPr="00CC6966">
              <w:rPr>
                <w:rFonts w:ascii="Arial" w:hAnsi="Arial" w:cs="Arial"/>
                <w:sz w:val="20"/>
                <w:szCs w:val="20"/>
                <w:lang w:val="mn-MN"/>
              </w:rPr>
              <w:lastRenderedPageBreak/>
              <w:t>хашсан хашааны эзэмшил, хамгаалалтыг сайжруулж, үргэлжлүүлэн хашаажуулах ажлыг зохион байгуулж тариалангийн талбайг 100 хувь хашаажуулна.</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7547"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Малчид тариаланчдын </w:t>
            </w:r>
            <w:r w:rsidRPr="00CC6966">
              <w:rPr>
                <w:rFonts w:ascii="Arial" w:hAnsi="Arial" w:cs="Arial"/>
                <w:sz w:val="20"/>
                <w:szCs w:val="20"/>
                <w:lang w:val="mn-MN"/>
              </w:rPr>
              <w:lastRenderedPageBreak/>
              <w:t>хоорондын зохицлыг хангахад чиглэсэн тариалангийн талбай хашаажуулах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ажлыг зохион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Бэлчээрийн талбайд ойр үр </w:t>
            </w:r>
            <w:r w:rsidRPr="00CC6966">
              <w:rPr>
                <w:rFonts w:ascii="Arial" w:hAnsi="Arial" w:cs="Arial"/>
                <w:sz w:val="20"/>
                <w:szCs w:val="20"/>
                <w:lang w:val="mn-MN"/>
              </w:rPr>
              <w:lastRenderedPageBreak/>
              <w:t>тариа, төмс, хүнсний ногооны талбайг 3 хувь хашаажуулсан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2021 онд Одон буудай ХХК нь өөрийн </w:t>
            </w:r>
            <w:r w:rsidRPr="00CC6966">
              <w:rPr>
                <w:rFonts w:ascii="Arial" w:hAnsi="Arial" w:cs="Arial"/>
                <w:sz w:val="20"/>
                <w:szCs w:val="20"/>
                <w:lang w:val="mn-MN"/>
              </w:rPr>
              <w:lastRenderedPageBreak/>
              <w:t>хөрөнгөөр 20 км 1745 га талбайг хашаажуулснаар нийт 3757 га  буюу тариалангийн талбайн 23,4%-ийг хашаажуулсан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68</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3.1.4. Усалгаатай тариаланг хөгжүүлэх мэргэжлийн байгууллагуудтай хамтран услах боломжтой талбайн судалгааг хийж, усалгаатай талбайн хэмжээг нэмэгдүүлнэ.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Усалгаатай тариалтыг нэмэгдүүлж төсөл хөтөлбөрт хамрагдах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Усалагаатай тариаланг нэмэгдүүлэх төсөл хөтөлбөрт хамрагдах.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“Хүнсний ногооны үйлдвэрлэл ба усалгаатай хөдөө аж ахуй” төслийг Охиндойн талд хэрэгжүүлэх саналыг Монгол Улсын Засгийн газраас ирүүлсэн ба багийн Иргэдийн Нийтийн Хурлаар хэлэлцэн төсөл хэрэгжүүлэх боломжгүй гэсэн саналыг холбогдох дээд газарт хүргүүлж ажилласан.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69</w:t>
            </w:r>
          </w:p>
        </w:tc>
        <w:tc>
          <w:tcPr>
            <w:tcW w:w="34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3.1.5. Хүлэмжийн болон зоорины аж ахуй эрхлэгч иргэдийн үйл ажиллагаанд дэмжлэг үзүүлнэ.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Хүлэмжийн аж ахуй эрхлэх иргэдийг төсөл хөтөлбөрт хамруулах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Хүлэмжийн тариалалтыг 20 хувиар нэмэгдүүлэх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3 иргэн өөрийн хөрөнгөөр, Монголын эмэгтэйчүүдийн холбоотой хамтран 5 эмэгтэйд хүлэмж олгож 280м2 –аар нэмэгдэж 3612 м2 талбайд улаан лооль, өргөст хэмх, чинжүү, бусад нарийн ногоог тариалж 3,6 тн ургац хураан авлаа.</w:t>
            </w:r>
          </w:p>
          <w:p w:rsidR="00B421A7" w:rsidRPr="00CC6966" w:rsidRDefault="00B421A7" w:rsidP="00B421A7">
            <w:pPr>
              <w:spacing w:after="0" w:line="240" w:lineRule="auto"/>
              <w:jc w:val="both"/>
              <w:rPr>
                <w:rFonts w:ascii="Arial" w:hAnsi="Arial" w:cs="Arial"/>
                <w:sz w:val="20"/>
                <w:szCs w:val="20"/>
              </w:rPr>
            </w:pPr>
            <w:r w:rsidRPr="00CC6966">
              <w:rPr>
                <w:rFonts w:ascii="Arial" w:hAnsi="Arial" w:cs="Arial"/>
                <w:sz w:val="20"/>
                <w:szCs w:val="20"/>
                <w:lang w:val="mn-MN"/>
              </w:rPr>
              <w:t xml:space="preserve">2022 оны улсын төсөвт суманд өвлийн хүлэмж барих 1 тэр бут төгрөгийн төсөв тусгагдлаа.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Өрхийн зоорь барих иргэдийн санал санаачилгыг дэмжин зоорь агуулахын судалгаа гаргах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20-30 тн-н багатаамжай зоорь 1-ээр нэмэгдүүлэхэд анхаарч ажиллах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Иргэн Батжаргал нь 150 тн-ын багтаамжтай автомат тохируулгатай сендвичин зоорийг 100% өөрийн хөрөнгөөр хийхээр барилгын ажлыг эхлүүлээд байна. Уг зоорийг барихад 1 га газрыг олгож үйл ажиллагаанд дэмжлэг үзүүлсэн.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Эрт ургацын ногооны тариалалтыг нэмэгдүүлэх зах зээлд нийлүүлэхэд төр, хувийн хэвшилтэй хамтран ажиллах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Иргэдийн өрхийн орлого нэмэгдэнэ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Эрт ургацын ногооны тариалалтыг 280 м2-өөр нэмэгдүүлж 0,57 тн ургац хураан авч 15 иргэн Улаанбаатар хотод зохион байгуулагдсан үзэсгэлэн худалдаанд амжилттай оролцож өрхийн орлогоо нэмэгдүүллээ.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70</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3.1.6. “Жимс жимсгэнэ” хөтөлбөрийг хэрэгжүүлэн, чацаргана, үхрийн нүдний тариалсан  талбайн ашиглалтыг</w:t>
            </w:r>
            <w:r w:rsidRPr="00CC6966">
              <w:rPr>
                <w:rFonts w:ascii="Arial" w:hAnsi="Arial" w:cs="Arial"/>
                <w:bCs/>
                <w:sz w:val="20"/>
                <w:szCs w:val="20"/>
                <w:lang w:val="mn-MN"/>
              </w:rPr>
              <w:t> </w:t>
            </w:r>
            <w:r w:rsidRPr="00CC6966">
              <w:rPr>
                <w:rFonts w:ascii="Arial" w:hAnsi="Arial" w:cs="Arial"/>
                <w:sz w:val="20"/>
                <w:szCs w:val="20"/>
                <w:lang w:val="mn-MN"/>
              </w:rPr>
              <w:t>нэмэгдүүлнэ.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Жимс жимсгэний тариалалт нэр төрлийг нэмэгдүүлэх сургалт мэдээлэл,  зөвлөмж хүргүүлэх ажлыг зохион байгуулах уриалга өрнүүлэх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Алим, интоорын мод тарих идэвхи санаачилгыг өрнүүлэх 0.2 га талбайд шинээр тариалалт хийх туршлага судлах, үзүүлэх сургалтыг 1 удаа, зөвлөмж 25 тараах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2B26BE" w:rsidP="000B24CD">
            <w:pPr>
              <w:spacing w:after="0" w:line="240" w:lineRule="auto"/>
              <w:jc w:val="both"/>
              <w:rPr>
                <w:rFonts w:ascii="Arial" w:hAnsi="Arial" w:cs="Arial"/>
                <w:sz w:val="20"/>
                <w:szCs w:val="20"/>
              </w:rPr>
            </w:pPr>
            <w:r w:rsidRPr="00CC6966">
              <w:rPr>
                <w:rFonts w:ascii="Arial" w:hAnsi="Arial" w:cs="Arial"/>
                <w:sz w:val="20"/>
                <w:szCs w:val="20"/>
                <w:lang w:val="mn-MN"/>
              </w:rPr>
              <w:t>Жимс жимсгэний</w:t>
            </w:r>
            <w:r w:rsidR="00E34037" w:rsidRPr="00CC6966">
              <w:rPr>
                <w:rFonts w:ascii="Arial" w:hAnsi="Arial" w:cs="Arial"/>
                <w:sz w:val="20"/>
                <w:szCs w:val="20"/>
                <w:lang w:val="mn-MN"/>
              </w:rPr>
              <w:t xml:space="preserve"> сургалтад Бүрэн ургац хоршооний гишүүд хамрагдсан. Мөн 1 иргэн тошлойн суулгац 200ш-г үржүүлэн зах зээлд нийлүүлсэн ба сакура, нарс, усан үзэм, тошлойн суулгацыг үржүүлэн хавар тариалалтад гаргахаар бэлтгэж байна. Өнөр төгөл ХХК нь үхрийн нүд 40,000 ширхэг, алтлаг үхрийн нүд 3000 ширхэг, чацаргана </w:t>
            </w:r>
            <w:r w:rsidR="00E34037" w:rsidRPr="00CC6966">
              <w:rPr>
                <w:rFonts w:ascii="Arial" w:hAnsi="Arial" w:cs="Arial"/>
                <w:sz w:val="20"/>
                <w:szCs w:val="20"/>
                <w:lang w:val="mn-MN"/>
              </w:rPr>
              <w:lastRenderedPageBreak/>
              <w:t>3000 ширхэг, интоор 2000 ширхэг үндэслүүрийг бойжуулж байна. ХААН жимс ХХК нь чацарганы 40,000 ширхэг суулгацыг хавар тариалалтад гаргахаар бэлтгээд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71</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3.1.7. Дотоодын худалдан авагчдад үндэсний үйлдвэрлэгчээр дамжуулан хүнсний ногоог нийлүүлэх сүлжээг бий болгох зорилгоор ногоо хүлээн авах цэг байгуулахад дэмжлэг үзүүлнэ.</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B15249">
              <w:rPr>
                <w:rFonts w:ascii="Arial" w:hAnsi="Arial" w:cs="Arial"/>
                <w:sz w:val="20"/>
                <w:szCs w:val="20"/>
                <w:lang w:val="mn-MN"/>
              </w:rPr>
              <w:t>Хүнсний ногоо хүлээн авах, борлуулах цэг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B15249">
            <w:pPr>
              <w:spacing w:after="0" w:line="240" w:lineRule="auto"/>
              <w:jc w:val="both"/>
              <w:rPr>
                <w:rFonts w:ascii="Arial" w:hAnsi="Arial" w:cs="Arial"/>
                <w:sz w:val="20"/>
                <w:szCs w:val="20"/>
              </w:rPr>
            </w:pPr>
            <w:r w:rsidRPr="00CC6966">
              <w:rPr>
                <w:rFonts w:ascii="Arial" w:hAnsi="Arial" w:cs="Arial"/>
                <w:sz w:val="20"/>
                <w:szCs w:val="20"/>
                <w:lang w:val="mn-MN"/>
              </w:rPr>
              <w:t> </w:t>
            </w:r>
            <w:r w:rsidR="00B15249">
              <w:rPr>
                <w:rFonts w:ascii="Arial" w:hAnsi="Arial" w:cs="Arial"/>
                <w:sz w:val="20"/>
                <w:szCs w:val="20"/>
                <w:lang w:val="mn-MN"/>
              </w:rPr>
              <w:t>Нийлүүлэх хүнсний ногооны хэмжээ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Хүнсний ногоо даршлах цехед сум хөгжүүлэх сангаас 10.0 сая төгрөгний зээлийг олгож үйл ажиллагаанд нь дэмжлэг үзүүлсэн. Дотуур байранд 1530 кг, үдийн цайнд 820 кг, цэцэрлэг 909,6 кг төмс, хүнсний ногоог дотоодын үйлдвэрлэгчээс худалдан авч нийлүүлж байна.</w:t>
            </w:r>
          </w:p>
          <w:p w:rsidR="00D16DC7" w:rsidRPr="00CC6966" w:rsidRDefault="00D16DC7" w:rsidP="000B24CD">
            <w:pPr>
              <w:spacing w:after="0" w:line="240" w:lineRule="auto"/>
              <w:jc w:val="both"/>
              <w:rPr>
                <w:rFonts w:ascii="Arial" w:hAnsi="Arial" w:cs="Arial"/>
                <w:sz w:val="20"/>
                <w:szCs w:val="20"/>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D16DC7" w:rsidP="000B24CD">
            <w:pPr>
              <w:spacing w:after="0" w:line="240" w:lineRule="auto"/>
              <w:jc w:val="both"/>
              <w:rPr>
                <w:rFonts w:ascii="Arial" w:hAnsi="Arial" w:cs="Arial"/>
                <w:sz w:val="20"/>
                <w:szCs w:val="20"/>
              </w:rPr>
            </w:pPr>
            <w:r>
              <w:rPr>
                <w:rFonts w:ascii="Arial" w:hAnsi="Arial" w:cs="Arial"/>
                <w:sz w:val="20"/>
                <w:szCs w:val="20"/>
                <w:lang w:val="mn-MN"/>
              </w:rPr>
              <w:t>5</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72</w:t>
            </w:r>
          </w:p>
        </w:tc>
        <w:tc>
          <w:tcPr>
            <w:tcW w:w="34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3.1.8. Тариалангийн бүс нутагт хагас суурин мал аж ахуйг эрхлэх иргэдийг дэмжих замаар бэлчээрийн даацыг бууруулж Крей, Баяд хонь, Сэлэнгэ үхрийн үүлдэр омог, угшлыг баталгаажуулж төрөлжсөн хэлбэрээр өсгөж үржүүлнэ.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Хагас эрчимжсэн үхрийн аж ахуй эрхлэгчдийн санал санаачилгыг дэмжих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Үхрийн аж ахуй эрхлэгчдийн тоо 1- ээр нэмэгдсэн байна.</w:t>
            </w:r>
          </w:p>
        </w:tc>
        <w:tc>
          <w:tcPr>
            <w:tcW w:w="4549"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Үхрийн аж ахуй эрхлэгчдийг дэмжих зорилгоор Газар агро ХХК-ний үржүүлж буй махны чиглэлийн Грефорд үүлдрийн 5 өсвөр хээлтүүлэгч, махны чиглэлийн 4 хар Ангусыг 9 малчинд 3 жилийн хугацаагаар ашиглуулах гэрээ байгуулан ажиллаж байна.</w:t>
            </w:r>
          </w:p>
        </w:tc>
        <w:tc>
          <w:tcPr>
            <w:tcW w:w="567"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p w:rsidR="00F2334F" w:rsidRDefault="00F2334F" w:rsidP="000B24CD">
            <w:pPr>
              <w:spacing w:after="0" w:line="240" w:lineRule="auto"/>
              <w:jc w:val="both"/>
              <w:rPr>
                <w:rFonts w:ascii="Arial" w:hAnsi="Arial" w:cs="Arial"/>
                <w:sz w:val="20"/>
                <w:szCs w:val="20"/>
              </w:rPr>
            </w:pPr>
          </w:p>
          <w:p w:rsidR="00F2334F" w:rsidRDefault="00F2334F" w:rsidP="000B24CD">
            <w:pPr>
              <w:spacing w:after="0" w:line="240" w:lineRule="auto"/>
              <w:jc w:val="both"/>
              <w:rPr>
                <w:rFonts w:ascii="Arial" w:hAnsi="Arial" w:cs="Arial"/>
                <w:sz w:val="20"/>
                <w:szCs w:val="20"/>
              </w:rPr>
            </w:pPr>
          </w:p>
          <w:p w:rsidR="00F2334F" w:rsidRDefault="00F2334F" w:rsidP="000B24CD">
            <w:pPr>
              <w:spacing w:after="0" w:line="240" w:lineRule="auto"/>
              <w:jc w:val="both"/>
              <w:rPr>
                <w:rFonts w:ascii="Arial" w:hAnsi="Arial" w:cs="Arial"/>
                <w:sz w:val="20"/>
                <w:szCs w:val="20"/>
              </w:rPr>
            </w:pPr>
          </w:p>
          <w:p w:rsidR="00F2334F" w:rsidRDefault="00F2334F" w:rsidP="000B24CD">
            <w:pPr>
              <w:spacing w:after="0" w:line="240" w:lineRule="auto"/>
              <w:jc w:val="both"/>
              <w:rPr>
                <w:rFonts w:ascii="Arial" w:hAnsi="Arial" w:cs="Arial"/>
                <w:sz w:val="20"/>
                <w:szCs w:val="20"/>
              </w:rPr>
            </w:pPr>
          </w:p>
          <w:p w:rsidR="00F2334F" w:rsidRPr="00F2334F" w:rsidRDefault="00F2334F" w:rsidP="000B24CD">
            <w:pPr>
              <w:spacing w:after="0" w:line="240" w:lineRule="auto"/>
              <w:jc w:val="both"/>
              <w:rPr>
                <w:rFonts w:ascii="Arial" w:hAnsi="Arial" w:cs="Arial"/>
                <w:sz w:val="20"/>
                <w:szCs w:val="20"/>
              </w:rPr>
            </w:pPr>
            <w:r>
              <w:rPr>
                <w:rFonts w:ascii="Arial" w:hAnsi="Arial" w:cs="Arial"/>
                <w:sz w:val="20"/>
                <w:szCs w:val="20"/>
              </w:rPr>
              <w:t>70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Малчид аж ахуй эрхлэгч  нарыг үржлийн хээлтүүлэгч худалдаж буй  аж ахуй нэгжтэй холбох ажлыг зохион байгуулах мэдээллээр хангах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Малчид аж ахуй эрхлэгчдэд үржлийн хээлтүүлэгч өсгөн бойжуулж буй аж ахуйн талаар мэдээлэлтэй 20 хувь хангагдсан байна.</w:t>
            </w:r>
          </w:p>
        </w:tc>
        <w:tc>
          <w:tcPr>
            <w:tcW w:w="4549" w:type="dxa"/>
            <w:gridSpan w:val="5"/>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567"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Цэвэр эрлийз малын тоо  толгойг нэмэгдүүлж, нэг малаас авах ашиг шимийн гарцыг нэмэгдүүлэх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AB0968">
              <w:rPr>
                <w:rFonts w:ascii="Arial" w:hAnsi="Arial" w:cs="Arial"/>
                <w:sz w:val="20"/>
                <w:szCs w:val="20"/>
                <w:lang w:val="mn-MN"/>
              </w:rPr>
              <w:t>Нийт мал сүрэгт цэвэр эрлийз малын эзлэх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902E5E">
            <w:pPr>
              <w:spacing w:after="0" w:line="240" w:lineRule="auto"/>
              <w:jc w:val="both"/>
              <w:rPr>
                <w:rFonts w:ascii="Arial" w:hAnsi="Arial" w:cs="Arial"/>
                <w:sz w:val="20"/>
                <w:szCs w:val="20"/>
              </w:rPr>
            </w:pPr>
            <w:r w:rsidRPr="00CC6966">
              <w:rPr>
                <w:rFonts w:ascii="Arial" w:hAnsi="Arial" w:cs="Arial"/>
                <w:sz w:val="20"/>
                <w:szCs w:val="20"/>
                <w:lang w:val="mn-MN"/>
              </w:rPr>
              <w:t>Махны чиглэлийн үхэр, хонины хээлтүүлэгч малыг нэмэгдүүлэн 5 иргэн, 1 ААН-тэй хамтран ажиллан шинээр  9 бух,  20 толгой хуцаар нэмэгдүүллээ.</w:t>
            </w:r>
            <w:r w:rsidR="00902E5E" w:rsidRPr="00CC6966">
              <w:rPr>
                <w:rFonts w:ascii="Arial" w:hAnsi="Arial" w:cs="Arial"/>
                <w:sz w:val="20"/>
                <w:szCs w:val="20"/>
                <w:lang w:val="mn-MN"/>
              </w:rPr>
              <w:t xml:space="preserve">Цэвэр эрлийз мал нь нийт мал сүргийн 28 хувь буюу 25000 толгой байна.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Баяд, Крэй үүлдэрийн өсвөр хээлтүүлэгч бойжуулан иргэдэд нийлүүлэх нэг малаас гарах махны гарцыг нэмэгдүүлнэ</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660EBD">
              <w:rPr>
                <w:rFonts w:ascii="Arial" w:hAnsi="Arial" w:cs="Arial"/>
                <w:sz w:val="20"/>
                <w:szCs w:val="20"/>
                <w:lang w:val="mn-MN"/>
              </w:rPr>
              <w:t xml:space="preserve">Хээлтүүлэгчийг зохистой харьцааг бүрдүүлэх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E20C2A">
            <w:pPr>
              <w:spacing w:after="0" w:line="240" w:lineRule="auto"/>
              <w:jc w:val="both"/>
              <w:rPr>
                <w:rFonts w:ascii="Arial" w:hAnsi="Arial" w:cs="Arial"/>
                <w:sz w:val="20"/>
                <w:szCs w:val="20"/>
              </w:rPr>
            </w:pPr>
            <w:r w:rsidRPr="00CC6966">
              <w:rPr>
                <w:rFonts w:ascii="Arial" w:hAnsi="Arial" w:cs="Arial"/>
                <w:sz w:val="20"/>
                <w:szCs w:val="20"/>
                <w:lang w:val="mn-MN"/>
              </w:rPr>
              <w:t>Баяд үүлдрийн 12</w:t>
            </w:r>
            <w:r w:rsidR="00902E5E" w:rsidRPr="00CC6966">
              <w:rPr>
                <w:rFonts w:ascii="Arial" w:hAnsi="Arial" w:cs="Arial"/>
                <w:sz w:val="20"/>
                <w:szCs w:val="20"/>
                <w:lang w:val="mn-MN"/>
              </w:rPr>
              <w:t>,</w:t>
            </w:r>
            <w:r w:rsidRPr="00CC6966">
              <w:rPr>
                <w:rFonts w:ascii="Arial" w:hAnsi="Arial" w:cs="Arial"/>
                <w:sz w:val="20"/>
                <w:szCs w:val="20"/>
                <w:lang w:val="mn-MN"/>
              </w:rPr>
              <w:t> крэй үүлдрийн 8 өсвөр хээлтүүлэгч бойжуулан хээлтэгч хээлтүүлэгчийн зохистой харьцаа</w:t>
            </w:r>
            <w:r w:rsidR="00E20C2A" w:rsidRPr="00CC6966">
              <w:rPr>
                <w:rFonts w:ascii="Arial" w:hAnsi="Arial" w:cs="Arial"/>
                <w:sz w:val="20"/>
                <w:szCs w:val="20"/>
                <w:lang w:val="mn-MN"/>
              </w:rPr>
              <w:t xml:space="preserve">г нийт малын 70 хувьд хүргэлээ. </w:t>
            </w:r>
            <w:r w:rsidRPr="00CC6966">
              <w:rPr>
                <w:rFonts w:ascii="Arial" w:hAnsi="Arial" w:cs="Arial"/>
                <w:sz w:val="20"/>
                <w:szCs w:val="20"/>
                <w:lang w:val="mn-MN"/>
              </w:rPr>
              <w:t xml:space="preserve">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20C2A" w:rsidP="000B24CD">
            <w:pPr>
              <w:spacing w:after="0" w:line="240" w:lineRule="auto"/>
              <w:jc w:val="both"/>
              <w:rPr>
                <w:rFonts w:ascii="Arial" w:hAnsi="Arial" w:cs="Arial"/>
                <w:sz w:val="20"/>
                <w:szCs w:val="20"/>
              </w:rPr>
            </w:pPr>
            <w:r w:rsidRPr="00CC6966">
              <w:rPr>
                <w:rFonts w:ascii="Arial" w:hAnsi="Arial" w:cs="Arial"/>
                <w:sz w:val="20"/>
                <w:szCs w:val="20"/>
                <w:lang w:val="mn-MN"/>
              </w:rPr>
              <w:t>7</w:t>
            </w:r>
            <w:r w:rsidR="00E34037" w:rsidRPr="00CC6966">
              <w:rPr>
                <w:rFonts w:ascii="Arial" w:hAnsi="Arial" w:cs="Arial"/>
                <w:sz w:val="20"/>
                <w:szCs w:val="20"/>
                <w:lang w:val="mn-MN"/>
              </w:rPr>
              <w:t>0</w:t>
            </w:r>
          </w:p>
        </w:tc>
      </w:tr>
      <w:tr w:rsidR="00EA401D" w:rsidRPr="00CC6966" w:rsidTr="00371722">
        <w:trPr>
          <w:gridAfter w:val="1"/>
          <w:wAfter w:w="498" w:type="dxa"/>
          <w:trHeight w:val="132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73</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8F7772"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3.1.9. Мал аж ахуйг эрчимжүүлэх бордох туршлагыг нэвтрүүлж ногоон тэжээл тариалалтыг нэмэгдүүлэх, бага оврын тоног төхөөрөмжөөр хангах, сэлгээн дэх таримлын төрөл зүйлийг нэмэгдүүлнэ.</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Таримлын сэлгээнд тэжээлийн ургамал тариалах талбайн хэмжээ тэжээл үйлдвэрлэлийг нэмэгдүүлэх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Уринш-буудай-арвай-овьёос- уринш гэсэн сэлгээгээр тариалалт хийлгэх, үрээр хангасан байх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2021</w:t>
            </w:r>
            <w:r w:rsidRPr="00CC6966">
              <w:rPr>
                <w:rFonts w:ascii="Arial" w:hAnsi="Arial" w:cs="Arial"/>
                <w:sz w:val="20"/>
                <w:szCs w:val="20"/>
                <w:lang w:val="mn-MN"/>
              </w:rPr>
              <w:t> онд 2 аж ахуйн нэгж, 16 иргэн 477.8 га талбайд тэжээлийн ургамал тариалж 2194.7 н ургац хураан авсан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8F7772" w:rsidRPr="00CC6966" w:rsidTr="00371722">
        <w:trPr>
          <w:gridAfter w:val="1"/>
          <w:wAfter w:w="498" w:type="dxa"/>
          <w:trHeight w:val="134"/>
        </w:trPr>
        <w:tc>
          <w:tcPr>
            <w:tcW w:w="56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rPr>
              <w:lastRenderedPageBreak/>
              <w:t>74</w:t>
            </w:r>
          </w:p>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4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3.1.10. Бэлчээр ашиглалтын эрх зүйн орчныг боловсронгуй болгож  сумын бэлчээрийн менежментийн төлөвлөгөө, бэлчээр ашиглалтын нийтлэг журмыг хэрэгжүүлнэ.</w:t>
            </w:r>
          </w:p>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Бэлчээр ашиглалт, хадлан тэжээл бэлтгэх талаар гарсан хууль, тогтоомж, дүрэм журмыг сурталчлах, зөвлөмж зөвлөгөө өгөх сургалт зохион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Бэлчээр ашиглалт, хамгаалалтын төлөвлөгөөг боловсруулж сумын газар зохион байгуулалтын төлөвлөгөөнд тусгуулах, бэлчээр хадлангийн талбайг зөв зохистой ашиглуулах ажлын хэсгийг байгуулж иргэдэд зөв мэдээлэл өгөх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Бэлчир 2 дугаар багийн Цагаан толгой, Сүмийн булан чиглэлийн бэлчээрийн газрыг өнжөөжөөр тухайн хэсэгт малаа бэлчээж байгаа малчин, мал бүхий иргэдээс санал асуулга авахад  дэмжигдсэн учраас Охиндойн тал, Аршаант чиглэл рүү нүүлгэн шилжүүлэх ажлыг зохион байгууллаа.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30</w:t>
            </w:r>
          </w:p>
        </w:tc>
      </w:tr>
      <w:tr w:rsidR="008F7772" w:rsidRPr="00CC6966" w:rsidTr="00371722">
        <w:trPr>
          <w:gridAfter w:val="1"/>
          <w:wAfter w:w="498" w:type="dxa"/>
          <w:trHeight w:val="134"/>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p>
        </w:tc>
        <w:tc>
          <w:tcPr>
            <w:tcW w:w="3403" w:type="dxa"/>
            <w:vMerge/>
            <w:tcBorders>
              <w:top w:val="nil"/>
              <w:left w:val="nil"/>
              <w:bottom w:val="single" w:sz="8" w:space="0" w:color="auto"/>
              <w:right w:val="single" w:sz="8" w:space="0" w:color="auto"/>
            </w:tcBorders>
            <w:shd w:val="clear" w:color="auto" w:fill="FFFFFF"/>
            <w:vAlign w:val="center"/>
            <w:hideMark/>
          </w:tcPr>
          <w:p w:rsidR="008F7772" w:rsidRPr="00CC6966" w:rsidRDefault="008F7772" w:rsidP="000B24CD">
            <w:pPr>
              <w:spacing w:after="0" w:line="240" w:lineRule="auto"/>
              <w:jc w:val="both"/>
              <w:rPr>
                <w:rFonts w:ascii="Arial" w:hAnsi="Arial" w:cs="Arial"/>
                <w:sz w:val="20"/>
                <w:szCs w:val="20"/>
              </w:rPr>
            </w:pP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Сумын аюулгүй нөөцийн өвс тэжээлийг бэлтгэх арга хэмжээг зохион байгуулах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80 тн өвс, 30 тн тэжээл бэлтгэх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Сумын хэмжээнд байгалийн хадлангийн гэрээг 370 иргэн 2 ААН-тэй 4100 га талбайг 20  иргэнтэй гэрээ байгуулан ашиглуулж сумын аюулгүй нөөцөд 50 тн өвс бэлтгээд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772" w:rsidRPr="00CC6966" w:rsidRDefault="008F7772"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75</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3.1.11. Шинээр уст цэгийн тоог нэмэгдүүлж алслагдсан бэлчээрийг ашиглах</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Малын хөлийн татварын тодорхой хувь хэмжээг алслагдсан бэлчээрт уст цэг бий болгоход ашиглана.</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 цэг байгуулах санал хүргүүлэх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Мангирт-3 багийн 4 иргэн өөрийн хөрөнгөөр бэлчээрт шинээр худаг гаргуулсан. Мөн 2022 онд аймгийн хөрөнгө оруулалтаар сумын хэмжээнд бэлчээрт шинээр 2 уст цэг байгуулахаар төсвийг баталсны дагуу газрыг төлөвлөж 2022 оны Газар зохион байгуулалтын төлөвлөгөөнд тусгуулахаар 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76</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3.1.12.Сумын тариалангийн талбайн тооллого, бүртгэл, хэмжилтийн ажлыг хийж, кадарстын мэдээллийн санд бүртгэнэ.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733715">
              <w:rPr>
                <w:rFonts w:ascii="Arial" w:hAnsi="Arial" w:cs="Arial"/>
                <w:sz w:val="20"/>
                <w:szCs w:val="20"/>
                <w:lang w:val="mn-MN"/>
              </w:rPr>
              <w:t xml:space="preserve">Мэдээллийн санд оруулсан аж ахуй нэгжийн тоо </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733715">
              <w:rPr>
                <w:rFonts w:ascii="Arial" w:hAnsi="Arial" w:cs="Arial"/>
                <w:sz w:val="20"/>
                <w:szCs w:val="20"/>
                <w:lang w:val="mn-MN"/>
              </w:rPr>
              <w:t xml:space="preserve">Нэгж талбарын тоо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D16DC7">
            <w:pPr>
              <w:spacing w:after="0" w:line="240" w:lineRule="auto"/>
              <w:jc w:val="both"/>
              <w:rPr>
                <w:rFonts w:ascii="Arial" w:hAnsi="Arial" w:cs="Arial"/>
                <w:sz w:val="20"/>
                <w:szCs w:val="20"/>
              </w:rPr>
            </w:pPr>
            <w:r w:rsidRPr="00CC6966">
              <w:rPr>
                <w:rFonts w:ascii="Arial" w:hAnsi="Arial" w:cs="Arial"/>
                <w:sz w:val="20"/>
                <w:szCs w:val="20"/>
                <w:lang w:val="mn-MN"/>
              </w:rPr>
              <w:t>Сумын тариалангийн талбайн тооллого, бүртгэл, хэмжилтийн ажлыг хийж, кадарстын мэдээллийн санд бүртгэх ажлын хүрээнд, төмс, хүнсний ногоо, жимс, жимсгэнэ, үр тарианы зориулалт бүхий 770 нэгж талбарыг мэдээллийн санд бүртгэж баталгаажуулсан.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733715"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rPr>
              <w:t>77</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lang w:val="mn-MN"/>
              </w:rPr>
              <w:t>3.1.13. Хөдөө аж ахуйн үтрэмийн газруудад хэмжилт хийн баталгаажуулж, газрын мэдээллийн санд бүртгэнэ.</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6825">
            <w:pPr>
              <w:spacing w:after="0" w:line="240" w:lineRule="auto"/>
              <w:jc w:val="both"/>
              <w:rPr>
                <w:rFonts w:ascii="Arial" w:hAnsi="Arial" w:cs="Arial"/>
                <w:sz w:val="20"/>
                <w:szCs w:val="20"/>
              </w:rPr>
            </w:pPr>
            <w:r w:rsidRPr="00CC6966">
              <w:rPr>
                <w:rFonts w:ascii="Arial" w:hAnsi="Arial" w:cs="Arial"/>
                <w:sz w:val="20"/>
                <w:szCs w:val="20"/>
                <w:lang w:val="mn-MN"/>
              </w:rPr>
              <w:t> </w:t>
            </w:r>
            <w:r>
              <w:rPr>
                <w:rFonts w:ascii="Arial" w:hAnsi="Arial" w:cs="Arial"/>
                <w:sz w:val="20"/>
                <w:szCs w:val="20"/>
                <w:lang w:val="mn-MN"/>
              </w:rPr>
              <w:t xml:space="preserve">Мэдээллийн санд оруулсан аж ахуй нэгжийн тоо </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6825">
            <w:pPr>
              <w:spacing w:after="0" w:line="240" w:lineRule="auto"/>
              <w:jc w:val="both"/>
              <w:rPr>
                <w:rFonts w:ascii="Arial" w:hAnsi="Arial" w:cs="Arial"/>
                <w:sz w:val="20"/>
                <w:szCs w:val="20"/>
              </w:rPr>
            </w:pPr>
            <w:r w:rsidRPr="00CC6966">
              <w:rPr>
                <w:rFonts w:ascii="Arial" w:hAnsi="Arial" w:cs="Arial"/>
                <w:sz w:val="20"/>
                <w:szCs w:val="20"/>
                <w:lang w:val="mn-MN"/>
              </w:rPr>
              <w:t> </w:t>
            </w:r>
            <w:r>
              <w:rPr>
                <w:rFonts w:ascii="Arial" w:hAnsi="Arial" w:cs="Arial"/>
                <w:sz w:val="20"/>
                <w:szCs w:val="20"/>
                <w:lang w:val="mn-MN"/>
              </w:rPr>
              <w:t xml:space="preserve">Нэгж талбарын тоо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2B26BE">
            <w:pPr>
              <w:spacing w:after="0" w:line="240" w:lineRule="auto"/>
              <w:jc w:val="both"/>
              <w:rPr>
                <w:rFonts w:ascii="Arial" w:hAnsi="Arial" w:cs="Arial"/>
                <w:sz w:val="20"/>
                <w:szCs w:val="20"/>
              </w:rPr>
            </w:pPr>
            <w:r w:rsidRPr="00CC6966">
              <w:rPr>
                <w:rFonts w:ascii="Arial" w:hAnsi="Arial" w:cs="Arial"/>
                <w:sz w:val="20"/>
                <w:szCs w:val="20"/>
                <w:lang w:val="mn-MN"/>
              </w:rPr>
              <w:t>Хөдөө аж ахуйн үтрэмийн газруудад хэмжилт хийн баталгаажуулж, газрын мэдээллийн санд бүртгэх ажлын хүрээнд 7 аж ахуйн нэгж байгууллагын хөдөө аж ахуйн дэвсгэр газар болох үтрэмийн талбайг бүртгэж баталгаажуулсан.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Pr>
                <w:rFonts w:ascii="Arial" w:hAnsi="Arial" w:cs="Arial"/>
                <w:sz w:val="20"/>
                <w:szCs w:val="20"/>
                <w:lang w:val="mn-MN"/>
              </w:rPr>
              <w:t>10</w:t>
            </w:r>
            <w:r w:rsidRPr="00CC6966">
              <w:rPr>
                <w:rFonts w:ascii="Arial" w:hAnsi="Arial" w:cs="Arial"/>
                <w:sz w:val="20"/>
                <w:szCs w:val="20"/>
                <w:lang w:val="mn-MN"/>
              </w:rPr>
              <w:t>0</w:t>
            </w:r>
          </w:p>
        </w:tc>
      </w:tr>
      <w:tr w:rsidR="00733715"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lang w:val="mn-MN"/>
              </w:rPr>
              <w:t> </w:t>
            </w:r>
            <w:r>
              <w:rPr>
                <w:rFonts w:ascii="Arial" w:hAnsi="Arial" w:cs="Arial"/>
                <w:sz w:val="20"/>
                <w:szCs w:val="20"/>
                <w:lang w:val="mn-MN"/>
              </w:rPr>
              <w:t>78</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lang w:val="mn-MN"/>
              </w:rPr>
              <w:t>3.1.14.Өвөлжөөний газрын тооллого, бүртгэл, хэмжилтийн ажлыг хийж, газрын мэдээллийн санд бүртгэнэ.</w:t>
            </w:r>
          </w:p>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6825">
            <w:pPr>
              <w:spacing w:after="0" w:line="240" w:lineRule="auto"/>
              <w:jc w:val="both"/>
              <w:rPr>
                <w:rFonts w:ascii="Arial" w:hAnsi="Arial" w:cs="Arial"/>
                <w:sz w:val="20"/>
                <w:szCs w:val="20"/>
              </w:rPr>
            </w:pPr>
            <w:r w:rsidRPr="00CC6966">
              <w:rPr>
                <w:rFonts w:ascii="Arial" w:hAnsi="Arial" w:cs="Arial"/>
                <w:sz w:val="20"/>
                <w:szCs w:val="20"/>
                <w:lang w:val="mn-MN"/>
              </w:rPr>
              <w:t> </w:t>
            </w:r>
            <w:r>
              <w:rPr>
                <w:rFonts w:ascii="Arial" w:hAnsi="Arial" w:cs="Arial"/>
                <w:sz w:val="20"/>
                <w:szCs w:val="20"/>
                <w:lang w:val="mn-MN"/>
              </w:rPr>
              <w:t xml:space="preserve">Мэдээллийн санд оруулсан аж ахуй нэгжийн тоо </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6825">
            <w:pPr>
              <w:spacing w:after="0" w:line="240" w:lineRule="auto"/>
              <w:jc w:val="both"/>
              <w:rPr>
                <w:rFonts w:ascii="Arial" w:hAnsi="Arial" w:cs="Arial"/>
                <w:sz w:val="20"/>
                <w:szCs w:val="20"/>
              </w:rPr>
            </w:pPr>
            <w:r w:rsidRPr="00CC6966">
              <w:rPr>
                <w:rFonts w:ascii="Arial" w:hAnsi="Arial" w:cs="Arial"/>
                <w:sz w:val="20"/>
                <w:szCs w:val="20"/>
                <w:lang w:val="mn-MN"/>
              </w:rPr>
              <w:t> </w:t>
            </w:r>
            <w:r>
              <w:rPr>
                <w:rFonts w:ascii="Arial" w:hAnsi="Arial" w:cs="Arial"/>
                <w:sz w:val="20"/>
                <w:szCs w:val="20"/>
                <w:lang w:val="mn-MN"/>
              </w:rPr>
              <w:t xml:space="preserve">Нэгж талбарын тоо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371722" w:rsidRDefault="0073371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Өвөлжөөний газрын тооллого, бүртгэл, хэмжилтийн ажлыг хийж, газрын мэдээллийн санд бүртгэх ажлын хүрээнд 230 өвөлжөө хаваржааны доорх газрыг бүртгэж баталгаажуулсан.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3715" w:rsidRPr="00CC6966" w:rsidRDefault="00733715" w:rsidP="000B24CD">
            <w:pPr>
              <w:spacing w:after="0" w:line="240" w:lineRule="auto"/>
              <w:jc w:val="both"/>
              <w:rPr>
                <w:rFonts w:ascii="Arial" w:hAnsi="Arial" w:cs="Arial"/>
                <w:sz w:val="20"/>
                <w:szCs w:val="20"/>
              </w:rPr>
            </w:pPr>
            <w:r w:rsidRPr="00CC6966">
              <w:rPr>
                <w:rFonts w:ascii="Arial" w:hAnsi="Arial" w:cs="Arial"/>
                <w:sz w:val="20"/>
                <w:szCs w:val="20"/>
                <w:lang w:val="mn-MN"/>
              </w:rPr>
              <w:t> 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3A6368" w:rsidRDefault="003A6368" w:rsidP="000B24CD">
            <w:pPr>
              <w:spacing w:after="0" w:line="240" w:lineRule="auto"/>
              <w:jc w:val="both"/>
              <w:rPr>
                <w:rFonts w:ascii="Arial" w:hAnsi="Arial" w:cs="Arial"/>
                <w:sz w:val="20"/>
                <w:szCs w:val="20"/>
                <w:lang w:val="mn-MN"/>
              </w:rPr>
            </w:pPr>
            <w:r>
              <w:rPr>
                <w:rFonts w:ascii="Arial" w:hAnsi="Arial" w:cs="Arial"/>
                <w:sz w:val="20"/>
                <w:szCs w:val="20"/>
              </w:rPr>
              <w:lastRenderedPageBreak/>
              <w:t>79</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3.1.15. Мал сүргийг гоц халдварт өвчнөөс урьдчилан сэргийлэх, эмчлэх эрүүлжүүлэх ажлыг зохион байгуулж “Эрүүл малтай сум” болно.</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Төлөвлөгөөт хугацаанд тарилгад хамруулах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CC39C4">
              <w:rPr>
                <w:rFonts w:ascii="Arial" w:hAnsi="Arial" w:cs="Arial"/>
                <w:sz w:val="20"/>
                <w:szCs w:val="20"/>
                <w:lang w:val="mn-MN"/>
              </w:rPr>
              <w:t xml:space="preserve">Дархлаажуулалтыг товлолын дагуу зохион байгуулах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МЭҮН-д халдварт боом өвчний голомтын цэг, голомтын орчмын бэлчээр халдваргүйжүүлж 8200 </w:t>
            </w:r>
            <w:r w:rsidRPr="00CC6966">
              <w:rPr>
                <w:rFonts w:ascii="Arial" w:hAnsi="Arial" w:cs="Arial"/>
                <w:sz w:val="20"/>
                <w:szCs w:val="20"/>
              </w:rPr>
              <w:t>м2 талбай</w:t>
            </w:r>
            <w:r w:rsidRPr="00CC6966">
              <w:rPr>
                <w:rFonts w:ascii="Arial" w:hAnsi="Arial" w:cs="Arial"/>
                <w:sz w:val="20"/>
                <w:szCs w:val="20"/>
                <w:lang w:val="mn-MN"/>
              </w:rPr>
              <w:t> хамруулаа.</w:t>
            </w:r>
            <w:r w:rsidRPr="00CC6966">
              <w:rPr>
                <w:rFonts w:ascii="Arial" w:hAnsi="Arial" w:cs="Arial"/>
                <w:sz w:val="20"/>
                <w:szCs w:val="20"/>
              </w:rPr>
              <w:t>Малын халдварт өвчнөөс урьдчилан сэргийлэх арга хэмжээг зохион байгуулж</w:t>
            </w:r>
            <w:r w:rsidRPr="00CC6966">
              <w:rPr>
                <w:rFonts w:ascii="Arial" w:hAnsi="Arial" w:cs="Arial"/>
                <w:sz w:val="20"/>
                <w:szCs w:val="20"/>
                <w:lang w:val="mn-MN"/>
              </w:rPr>
              <w:t> боом, галзуу, гахайн мялзан өвчний үхрийн дуут, үхрийн цусан халдвар,тугалын иж балнад гахайн цусан халдвар, шүлхий өвчний дархлаажуулалтыг явуулж тарилгын акт холбогдох  баримтыг хянаж баталгаажуулан,  мал эмнэлгийн байцаагчийн  дүгнэлт   гаргаж  ажиллалаа.</w:t>
            </w:r>
            <w:r w:rsidR="00404041" w:rsidRPr="00CC6966">
              <w:rPr>
                <w:rFonts w:ascii="Arial" w:hAnsi="Arial" w:cs="Arial"/>
                <w:sz w:val="20"/>
                <w:szCs w:val="20"/>
                <w:lang w:val="mn-MN"/>
              </w:rPr>
              <w:t xml:space="preserve"> </w:t>
            </w:r>
            <w:r w:rsidRPr="00CC6966">
              <w:rPr>
                <w:rFonts w:ascii="Arial" w:hAnsi="Arial" w:cs="Arial"/>
                <w:sz w:val="20"/>
                <w:szCs w:val="20"/>
                <w:lang w:val="mn-MN"/>
              </w:rPr>
              <w:t>2021 оны</w:t>
            </w:r>
            <w:r w:rsidR="00404041" w:rsidRPr="00CC6966">
              <w:rPr>
                <w:rFonts w:ascii="Arial" w:hAnsi="Arial" w:cs="Arial"/>
                <w:sz w:val="20"/>
                <w:szCs w:val="20"/>
                <w:lang w:val="mn-MN"/>
              </w:rPr>
              <w:t xml:space="preserve"> 12 дугаар сарын 13-ний байдлаар 348 өрхийн 67182</w:t>
            </w:r>
            <w:r w:rsidRPr="00CC6966">
              <w:rPr>
                <w:rFonts w:ascii="Arial" w:hAnsi="Arial" w:cs="Arial"/>
                <w:sz w:val="20"/>
                <w:szCs w:val="20"/>
                <w:lang w:val="mn-MN"/>
              </w:rPr>
              <w:t xml:space="preserve"> толгой малыг шүлхий өвчний вакцинжуулалтад хамрууллаа.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80</w:t>
            </w:r>
          </w:p>
        </w:tc>
        <w:tc>
          <w:tcPr>
            <w:tcW w:w="3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3.1.16. Зөгийн аж ахуй эрхлэгчдийн үйл ажиллагаанд дэмжлэг үзүүлнэ.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9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Зөгийн аж ахуй эрхлэгчдийн үйл ажиллагаанд дэмжлэг үзүүлэх</w:t>
            </w:r>
          </w:p>
        </w:tc>
        <w:tc>
          <w:tcPr>
            <w:tcW w:w="310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Орон нутгийн Зөгийн үйл ажиллагаа эрхлэгчдийн бэлчээрийг ашиглалтын гэрээгээр эзэмшүүлэх, зөгийн аж ахуй эрхлэгчдийг нэмэгдүүлэх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E2A" w:rsidRDefault="00E34037" w:rsidP="00D16DC7">
            <w:pPr>
              <w:spacing w:after="0" w:line="240" w:lineRule="auto"/>
              <w:jc w:val="both"/>
              <w:rPr>
                <w:rFonts w:ascii="Arial" w:hAnsi="Arial" w:cs="Arial"/>
                <w:sz w:val="20"/>
                <w:szCs w:val="20"/>
                <w:lang w:val="mn-MN"/>
              </w:rPr>
            </w:pPr>
            <w:r w:rsidRPr="00CC6966">
              <w:rPr>
                <w:rFonts w:ascii="Arial" w:hAnsi="Arial" w:cs="Arial"/>
                <w:sz w:val="20"/>
                <w:szCs w:val="20"/>
                <w:lang w:val="mn-MN"/>
              </w:rPr>
              <w:t> </w:t>
            </w:r>
            <w:r w:rsidR="00CD7333">
              <w:rPr>
                <w:rFonts w:ascii="Arial" w:hAnsi="Arial" w:cs="Arial"/>
                <w:sz w:val="20"/>
                <w:szCs w:val="20"/>
                <w:lang w:val="mn-MN"/>
              </w:rPr>
              <w:t xml:space="preserve">Жайка Олон улсын байгууллага нь суманд үйл ажиллагаа явуулж буй МЭҮН-тэй хамтран зөгийн бүтээгдэхүүнийг гарал үүслийн гэрчилгээтэй болгох талаарх сургалтын зөгийчдөд зохион байгууллаа. </w:t>
            </w:r>
          </w:p>
          <w:p w:rsidR="00E34037" w:rsidRDefault="000E4182" w:rsidP="00D16DC7">
            <w:pPr>
              <w:spacing w:after="0" w:line="240" w:lineRule="auto"/>
              <w:jc w:val="both"/>
              <w:rPr>
                <w:rFonts w:ascii="Arial" w:hAnsi="Arial" w:cs="Arial"/>
                <w:sz w:val="20"/>
                <w:szCs w:val="20"/>
                <w:lang w:val="mn-MN"/>
              </w:rPr>
            </w:pPr>
            <w:r>
              <w:rPr>
                <w:rFonts w:ascii="Arial" w:hAnsi="Arial" w:cs="Arial"/>
                <w:sz w:val="20"/>
                <w:szCs w:val="20"/>
                <w:lang w:val="mn-MN"/>
              </w:rPr>
              <w:t>202</w:t>
            </w:r>
            <w:r w:rsidR="001F5E2A">
              <w:rPr>
                <w:rFonts w:ascii="Arial" w:hAnsi="Arial" w:cs="Arial"/>
                <w:sz w:val="20"/>
                <w:szCs w:val="20"/>
                <w:lang w:val="mn-MN"/>
              </w:rPr>
              <w:t xml:space="preserve">1 онд 307 зөгийн бүлтэй болсон нь өмнөх оныхоос 2.4 хувиар өссөн ба </w:t>
            </w:r>
            <w:r>
              <w:rPr>
                <w:rFonts w:ascii="Arial" w:hAnsi="Arial" w:cs="Arial"/>
                <w:sz w:val="20"/>
                <w:szCs w:val="20"/>
                <w:lang w:val="mn-MN"/>
              </w:rPr>
              <w:t>6</w:t>
            </w:r>
            <w:r w:rsidR="00D16DC7">
              <w:rPr>
                <w:rFonts w:ascii="Arial" w:hAnsi="Arial" w:cs="Arial"/>
                <w:sz w:val="20"/>
                <w:szCs w:val="20"/>
                <w:lang w:val="mn-MN"/>
              </w:rPr>
              <w:t>.</w:t>
            </w:r>
            <w:r w:rsidR="00840A17">
              <w:rPr>
                <w:rFonts w:ascii="Arial" w:hAnsi="Arial" w:cs="Arial"/>
                <w:sz w:val="20"/>
                <w:szCs w:val="20"/>
                <w:lang w:val="mn-MN"/>
              </w:rPr>
              <w:t xml:space="preserve">2 тн зөгийн бал үйлдвэрлэж </w:t>
            </w:r>
            <w:r>
              <w:rPr>
                <w:rFonts w:ascii="Arial" w:hAnsi="Arial" w:cs="Arial"/>
                <w:sz w:val="20"/>
                <w:szCs w:val="20"/>
                <w:lang w:val="mn-MN"/>
              </w:rPr>
              <w:t>5</w:t>
            </w:r>
            <w:r w:rsidR="00D16DC7">
              <w:rPr>
                <w:rFonts w:ascii="Arial" w:hAnsi="Arial" w:cs="Arial"/>
                <w:sz w:val="20"/>
                <w:szCs w:val="20"/>
                <w:lang w:val="mn-MN"/>
              </w:rPr>
              <w:t>.</w:t>
            </w:r>
            <w:r w:rsidR="00840A17">
              <w:rPr>
                <w:rFonts w:ascii="Arial" w:hAnsi="Arial" w:cs="Arial"/>
                <w:sz w:val="20"/>
                <w:szCs w:val="20"/>
                <w:lang w:val="mn-MN"/>
              </w:rPr>
              <w:t>7 тн</w:t>
            </w:r>
            <w:r>
              <w:rPr>
                <w:rFonts w:ascii="Arial" w:hAnsi="Arial" w:cs="Arial"/>
                <w:sz w:val="20"/>
                <w:szCs w:val="20"/>
                <w:lang w:val="mn-MN"/>
              </w:rPr>
              <w:t xml:space="preserve">-г зах зээлд борлууллаа. </w:t>
            </w:r>
          </w:p>
          <w:p w:rsidR="00D16DC7" w:rsidRPr="00D57547" w:rsidRDefault="00D16DC7" w:rsidP="00D16DC7">
            <w:pPr>
              <w:spacing w:after="0" w:line="240" w:lineRule="auto"/>
              <w:jc w:val="both"/>
              <w:rPr>
                <w:rFonts w:ascii="Arial" w:hAnsi="Arial" w:cs="Arial"/>
                <w:sz w:val="20"/>
                <w:szCs w:val="20"/>
                <w:lang w:val="mn-MN"/>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CD7333" w:rsidP="000B24CD">
            <w:pPr>
              <w:spacing w:after="0" w:line="240" w:lineRule="auto"/>
              <w:jc w:val="both"/>
              <w:rPr>
                <w:rFonts w:ascii="Arial" w:hAnsi="Arial" w:cs="Arial"/>
                <w:sz w:val="20"/>
                <w:szCs w:val="20"/>
              </w:rPr>
            </w:pPr>
            <w:r>
              <w:rPr>
                <w:rFonts w:ascii="Arial" w:hAnsi="Arial" w:cs="Arial"/>
                <w:sz w:val="20"/>
                <w:szCs w:val="20"/>
                <w:lang w:val="mn-MN"/>
              </w:rPr>
              <w:t>7</w:t>
            </w:r>
            <w:r w:rsidR="00F2334F">
              <w:rPr>
                <w:rFonts w:ascii="Arial" w:hAnsi="Arial" w:cs="Arial"/>
                <w:sz w:val="20"/>
                <w:szCs w:val="20"/>
              </w:rPr>
              <w:t>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3.2.БАЙГАЛЬ  ОРЧИН</w:t>
            </w:r>
          </w:p>
          <w:p w:rsidR="00371722" w:rsidRPr="00CC6966" w:rsidRDefault="00371722" w:rsidP="000B24CD">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lang w:val="mn-MN"/>
              </w:rPr>
              <w:t>Байгаль орчныг хамгаалах, байгалийн баялгийг зүй зохистой ашиглах, дэвшилтэт техник технологи нэвтрүүлж, хүрээлэн буй орчны бохирдол, доройтлыг бууруулж, иргэдийн эрүүл орчинд амьдрах нөхцөлийг бүрдүүлнэ. </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81</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3.2.1.Цөлжилтөөс урьдчилан сэргийлж, ус, хөрсийг хамгаалах, бэлчээрийн доройтлыг бууруулах чиглэлээр ойн зурвасыг нэмэгдүүлнэ.</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Цөлжилтөд өртсөн талбайн судалгааг үндэслэн бэлчээрийг  талхлагдалтаас сэргийлэх, хамгаалах ажлын төлөвлөгөөг гаргах.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хэмжээний бэлчээрийн талбайн  талхлагдлын судалгааг 08 дугаар сарын эхний 10 хоногт ажлын хэсэг гарч Хадан хошуу -800 га, Шагшаа -3500 га, Жаргалант -2000 га, Орос даваа -2502 га, Бага нуга -1000 га, Холбо</w:t>
            </w:r>
            <w:r w:rsidR="002B26BE" w:rsidRPr="00CC6966">
              <w:rPr>
                <w:rFonts w:ascii="Arial" w:hAnsi="Arial" w:cs="Arial"/>
                <w:sz w:val="20"/>
                <w:szCs w:val="20"/>
                <w:lang w:val="mn-MN"/>
              </w:rPr>
              <w:t xml:space="preserve">о толгой -1454 га, Эрхтийн нуга </w:t>
            </w:r>
            <w:r w:rsidRPr="00CC6966">
              <w:rPr>
                <w:rFonts w:ascii="Arial" w:hAnsi="Arial" w:cs="Arial"/>
                <w:sz w:val="20"/>
                <w:szCs w:val="20"/>
                <w:lang w:val="mn-MN"/>
              </w:rPr>
              <w:t>1670 га, Өлгий -2100 га талбайд хэсэгчилсэн  судалгаа хийсний дагуу дүгнэлтэд  үндэслэн төлөвлөгөөг боловсруулан ажиллаж байна.</w:t>
            </w:r>
            <w:r w:rsidR="00036737">
              <w:rPr>
                <w:rFonts w:ascii="Arial" w:hAnsi="Arial" w:cs="Arial"/>
                <w:sz w:val="20"/>
                <w:szCs w:val="20"/>
                <w:lang w:val="mn-MN"/>
              </w:rPr>
              <w:t xml:space="preserve"> </w:t>
            </w:r>
            <w:r w:rsidRPr="00CC6966">
              <w:rPr>
                <w:rFonts w:ascii="Arial" w:hAnsi="Arial" w:cs="Arial"/>
                <w:sz w:val="20"/>
                <w:szCs w:val="20"/>
                <w:lang w:val="mn-MN"/>
              </w:rPr>
              <w:t xml:space="preserve">Хуурай хээр 6626 га, ойт хээр 7750 га талбай хамрагдсан байна. Энэ бүсэд 49177 толгой </w:t>
            </w:r>
            <w:r w:rsidRPr="00CC6966">
              <w:rPr>
                <w:rFonts w:ascii="Arial" w:hAnsi="Arial" w:cs="Arial"/>
                <w:sz w:val="20"/>
                <w:szCs w:val="20"/>
                <w:lang w:val="mn-MN"/>
              </w:rPr>
              <w:lastRenderedPageBreak/>
              <w:t>малтай  бэлчээрийн даац 14,000 толгойгоор хэтэрсэн.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737"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Хашаажуулсан зарим тариалангийн талбайг салхи,элсний нүүдлээс хамгаалах ногоон байгууламж бий болгох аж ахуйн нэгжүүдийн санал санаачлагыг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дэмжиж ажиллана.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 хэрэгжилтийн хувь, нэмэгдсэн ногоон байгууламж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26BE" w:rsidRPr="00CC6966" w:rsidRDefault="002B26BE"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Тариалангийн </w:t>
            </w:r>
            <w:r w:rsidR="00E34037" w:rsidRPr="00CC6966">
              <w:rPr>
                <w:rFonts w:ascii="Arial" w:hAnsi="Arial" w:cs="Arial"/>
                <w:sz w:val="20"/>
                <w:szCs w:val="20"/>
                <w:lang w:val="mn-MN"/>
              </w:rPr>
              <w:t>талбайг цөлжилтөөс</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сэргийлэх, “Тэр бум мод”- ны хөдөлгөөний хүрээнд  үр тарианы 7 аж ахуй нэгжийн 9 нэгж талбарын  233 га зурвасан хамгаалалт хийлгэхээр 2022 оны төлөвлөгөөний төсөлд санал тусгууллаа.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Бэлчээрийн доройтлын судалгааг нарийвчлан гаргана.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хэмжээнд 77438,41 га бэлчээрийн талбайтай. Бэлчээрийн газрын өөрчлөлтийг фото мониторгийн аргаар судалгаа хийсэн. 3 цэгийн 8 хэсэгт ургамлын бүрхэцийг “</w:t>
            </w:r>
            <w:r w:rsidRPr="00CC6966">
              <w:rPr>
                <w:rFonts w:ascii="Arial" w:hAnsi="Arial" w:cs="Arial"/>
                <w:sz w:val="20"/>
                <w:szCs w:val="20"/>
              </w:rPr>
              <w:t>sample point</w:t>
            </w:r>
            <w:r w:rsidRPr="00CC6966">
              <w:rPr>
                <w:rFonts w:ascii="Arial" w:hAnsi="Arial" w:cs="Arial"/>
                <w:sz w:val="20"/>
                <w:szCs w:val="20"/>
                <w:lang w:val="mn-MN"/>
              </w:rPr>
              <w:t>” программаар /14376 га-д/ судалгаа хиихэд Байгалийн төлөв байдлаар доройтон өөрчлөгдөж бага зэрэг доройтсон  6954 га, хүчтэй доройтож буй – 3100 га, хөрсний алдагдал, давсжилт, элэгдэл, эвдрэл хүчтэй илэрсэн байгалийн аясаар сэргэх боломжгүй  цөлжсөн -4322 га талбай байгаа бөгөөд судалгаанаас харахад нийт бэлчээрийн 70 орчим хувь доройтолд орж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82</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3.2.2. Ойн хөнөөлт хортон шавжийн олшрол, тархалтын судалгаанд  тулгуурлан  устгалын ажлыг зохион байгуулна.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Сэлэнгэ мөрний сав дагуух ойн санд “Моносны бүгэг” тандалт судалгааг  хийж устгал хийх.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Ойг хөнөөлт хортон устгалын төлөвлөгөө хэрэгжинэ.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Цацын нуга, хар усны үзүүр, сүмийн булан Бүдүүний гүүр, Таван зуугийн тохой, Орхон голын ай сав, Ох</w:t>
            </w:r>
            <w:r w:rsidR="002B26BE" w:rsidRPr="00CC6966">
              <w:rPr>
                <w:rFonts w:ascii="Arial" w:hAnsi="Arial" w:cs="Arial"/>
                <w:sz w:val="20"/>
                <w:szCs w:val="20"/>
                <w:lang w:val="mn-MN"/>
              </w:rPr>
              <w:t>индойн тал</w:t>
            </w:r>
            <w:r w:rsidRPr="00CC6966">
              <w:rPr>
                <w:rFonts w:ascii="Arial" w:hAnsi="Arial" w:cs="Arial"/>
                <w:sz w:val="20"/>
                <w:szCs w:val="20"/>
                <w:lang w:val="mn-MN"/>
              </w:rPr>
              <w:t>, Морин дөтлүүр, далт, Сэрвэнгийн даваа, Их Мойл, Мангирт, Эрээний даваа, Ар урт зэрэг 10000 га газарт /Ойн бүрэлдэхүүн нь хус, нарс,  бургас, монос/ “Монсны бүгэг эрвээхийн хүрэнцэр, бургасан ойн хаталт,</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улиангаран ойн ургалтын хугацаанд ажиглалтыг мэргэжлийн байгууллагаар судалгаа хийлгэлээ.  Орхон голын  сав газарт 700  га газарт  Хүр эрвээхийн хортон устгалыг “Хатан Форсет” ХХК хийлээ.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Сумын төв дэх ногоон байгууламжын арчлалт хамгаалалтыг </w:t>
            </w:r>
            <w:r w:rsidRPr="00CC6966">
              <w:rPr>
                <w:rFonts w:ascii="Arial" w:hAnsi="Arial" w:cs="Arial"/>
                <w:sz w:val="20"/>
                <w:szCs w:val="20"/>
                <w:lang w:val="mn-MN"/>
              </w:rPr>
              <w:lastRenderedPageBreak/>
              <w:t>сайжруулах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6368"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Ногоон байгууламжын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ургалт, хүртэх өгөөж</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Хүүхэд залуучуудын цэцэрлэгт хүрээлэн байгуулахад 25.800.000 сая төгрөгөөр хашаажуулан 190 ширхэг  нарс, </w:t>
            </w:r>
            <w:r w:rsidRPr="00CC6966">
              <w:rPr>
                <w:rFonts w:ascii="Arial" w:hAnsi="Arial" w:cs="Arial"/>
                <w:sz w:val="20"/>
                <w:szCs w:val="20"/>
                <w:lang w:val="mn-MN"/>
              </w:rPr>
              <w:lastRenderedPageBreak/>
              <w:t>гацуур, агч, голт борын суулгац тариалахад  4379,720 төгрөг зарцууллаа. Сумын хэмжээнд “Тэр бум мод” хөдөлгөөн,  “Ногоон Зүүнбүрэн” аяны хүрээнд 56 өрх 1265 ширхэг жимс жимсгэнийг мод, 6 байгууллага 350 мод 2 хүлэмж, 6 цэцгийн мандал байгуулж 900 метр газар мод тарьж хашаажуулан 2025 он хүртэл байгуулах ногоон байгууламжийн төлөвлөлтийг  хийлээ.  Иргэд аж ахуй нэгж байгууллага мод тарих үйл ажиллагаанд 11.400.000 төгрөгийг зарцуулсан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70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83</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3.2.3. Ойгоос мод бэлтгэх хуваарь, мод бэлтгэх эрхийн бичиг, гарал үүслийн гэрчилгээний олголтыг цахим хэлбэрт шилжүүлэхэд бэлтгэнэ.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АИТХ-аас батлагдсан хуваарийн дагуу зэргэлдээ сумдтай гэрээ байгуулах ажлыг хугацаанд  нь хийлгэх.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АИТХ-ын тогтоол хэрэгжинэ.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2021-2022 онд өвөлжилтийн бэлтгэл ажлын хүрээнд  АИТХ- ын 2020 оны 08 тоот тогтоолоор  500 м</w:t>
            </w:r>
            <w:r w:rsidRPr="00CC6966">
              <w:rPr>
                <w:rFonts w:ascii="Arial" w:hAnsi="Arial" w:cs="Arial"/>
                <w:sz w:val="20"/>
                <w:szCs w:val="20"/>
                <w:vertAlign w:val="superscript"/>
                <w:lang w:val="mn-MN"/>
              </w:rPr>
              <w:t>3  </w:t>
            </w:r>
            <w:r w:rsidRPr="00CC6966">
              <w:rPr>
                <w:rFonts w:ascii="Arial" w:hAnsi="Arial" w:cs="Arial"/>
                <w:sz w:val="20"/>
                <w:szCs w:val="20"/>
                <w:lang w:val="mn-MN"/>
              </w:rPr>
              <w:t>нарсыг модыг Түшиг сумын нутгаас 157 өрхөд  3м</w:t>
            </w:r>
            <w:r w:rsidRPr="00CC6966">
              <w:rPr>
                <w:rFonts w:ascii="Arial" w:hAnsi="Arial" w:cs="Arial"/>
                <w:sz w:val="20"/>
                <w:szCs w:val="20"/>
                <w:vertAlign w:val="superscript"/>
                <w:lang w:val="mn-MN"/>
              </w:rPr>
              <w:t>3 </w:t>
            </w:r>
            <w:r w:rsidRPr="00CC6966">
              <w:rPr>
                <w:rFonts w:ascii="Arial" w:hAnsi="Arial" w:cs="Arial"/>
                <w:sz w:val="20"/>
                <w:szCs w:val="20"/>
                <w:lang w:val="mn-MN"/>
              </w:rPr>
              <w:t>/ тооцож олгууллаа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Цахим олголтыг иргэдэд сурталчлан, хэрэгжилтийг ханган ажиллана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БОГ хэрэгжүүлж буй журам хэрэгжинэ.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байгууллагын үйлчилгээг цахимжуулах ажлын хүрээнд Засгийн газраас хэрэгжүүлж буй зарим зорилтуудыг хэрэгжүүлэх шат дараалсан сургалтуудад 3 удаа хамрагдан бэлтгэл ажлыг хангаж ажиллаа.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84</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3.2.4. Ойн хээрийн түймрээс  урьдчилан сэргийлэх, хамгаалах ажлыг эрчимжүүлэх, сэргээх ажлыг зохион байгуулна.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Ой хээрийн түймрээс урьдчилан сэргийлэх ,хамгаалах ажлыг эрчимжүүлэх.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6368"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Хөтөлбөр хэрэгжилтйин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Ой хээрийн түймрээс урьдчилсан сэргийлэх ажлыг эрчимжүүлэх ажлын хүрээнд эргүүл шалгалт хийх хуваарийг батлуулан  аж ахуй нэгж, ой нөхөрлөлүүд, морин эргүүлийн хариуцсан газрыг захирамжаар баталгаажуулан ажиллалаа. 32 удаагийн эрүүл шалгалтын ажлыг хийсэн. 13 ойн нөхөрлөл 8 аж ахуй нэгж урьдчилан сэргийлэх ажлыг хариуцаж хийснээр ой хээрийн түймэр гараагүй байна. Ой хээрийн тйүмрээс урьдчилан сэргийлэх гарын авлага 800 ширхэг тарааж 429  иргэнд заавар зөвлөмж өглөө.</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Ойн санг гэрээгээр эзэмшиж буй нөхөрлөлүүдэд ой хээрийн түймрийн үед </w:t>
            </w:r>
            <w:r w:rsidRPr="00CC6966">
              <w:rPr>
                <w:rFonts w:ascii="Arial" w:hAnsi="Arial" w:cs="Arial"/>
                <w:sz w:val="20"/>
                <w:szCs w:val="20"/>
                <w:lang w:val="mn-MN"/>
              </w:rPr>
              <w:lastRenderedPageBreak/>
              <w:t>ажиллах сургалтыг хийж заавар, зөвлөмж өгч мэргэжлийн чиг баримжаа олгох</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ОСН үйл ажиллагааны чадавх,байгаль орчинд  ээлтэй хандах иргэдийн хандлагын хувь </w:t>
            </w:r>
            <w:r w:rsidRPr="00CC6966">
              <w:rPr>
                <w:rFonts w:ascii="Arial" w:hAnsi="Arial" w:cs="Arial"/>
                <w:sz w:val="20"/>
                <w:szCs w:val="20"/>
                <w:lang w:val="mn-MN"/>
              </w:rPr>
              <w:lastRenderedPageBreak/>
              <w:t>хэмжээ.</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12 ойн нөхөрлөлтэй хамтран ажиллах гэрээг байгуулан, боловсон хүчнийг чадавхжуулахад дэмжлэг үзүүлэн Ирээдүйн Царам ойн нөхөрлөлийн  1 </w:t>
            </w:r>
            <w:r w:rsidRPr="00CC6966">
              <w:rPr>
                <w:rFonts w:ascii="Arial" w:hAnsi="Arial" w:cs="Arial"/>
                <w:sz w:val="20"/>
                <w:szCs w:val="20"/>
                <w:lang w:val="mn-MN"/>
              </w:rPr>
              <w:lastRenderedPageBreak/>
              <w:t>гишүүнийг ойжуулагч хөрөөчинөөр сургах ажлыг Сэлэнгэ бүсийн ойн ангитай хамтран зохион байгууллаа. Мэргэжил арга зүйн баримжаа олгох сургалт 2 удаа зохион байгуулан ИТХ-аар  ажлаа үнэлүүлэн тогтоолыг Сэлэнгэ бүсийн сум дундын ойн ангид хүргүүлж ажиллаа. “ Тэр бум мод” ,”Ногоон Зүүнбүрэн” аянд нэгдэж цэцэрлэгт хүрээлэнд мод тарьж ойн сан бүхий газруудад хог цэвэрлэгээний ажлыг 2 удаа зохион  байгуулан 20 тн хог хаягдлын цэвэрлэж эрүүл шалгалтын ажлыг 26 удаа зохион байгуулж ойн санд зөвшөөрөлгүй үйл ажиллагаа явуулахыг завсдан 5, хууль бус загас агнуур 3, хууль бус мод бэлтгэлийн 3 зөрчлийг тус тус таслан зогсоолоо. Ойн тухай багц хууль, Хог хаягдал, Ан амьтан, Ариун цэврийн тухай хууль тогтоомжуудыг эмхтгэсэн гарын авлага бэлдлээ.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85</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3.2.5. Сумын хэмжээнд ховор амьтан болон Орхон, Сэлэнгэ голын загасны  судалгааг мэргэжлийн байгууллагатай хамтран зохион байгуулна.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нутаг дэвсгэр дээрх ховор буюу ховордож буй амьтадын судалгаа мэргэжлийн байгууллагатай хамтран хэрэгжүүлж, каталогижуулах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Нэгдсэн судалгаатай болсон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4037" w:rsidRPr="00CC6966" w:rsidRDefault="001148AA" w:rsidP="001148AA">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2022 онд судалгааны ажил хийгдэнэ.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4037" w:rsidRPr="00CC6966" w:rsidRDefault="001148A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Загасны судалгааг мэргэжлийн байгууллагатай хамтран хийж каталогижуулах.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Засаг даргын мөрийн хөтөлбөрийн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4037" w:rsidRPr="00CC6966" w:rsidRDefault="001148AA" w:rsidP="00AE50EC">
            <w:pPr>
              <w:spacing w:after="0" w:line="240" w:lineRule="auto"/>
              <w:jc w:val="both"/>
              <w:rPr>
                <w:rFonts w:ascii="Arial" w:hAnsi="Arial" w:cs="Arial"/>
                <w:sz w:val="20"/>
                <w:szCs w:val="20"/>
              </w:rPr>
            </w:pPr>
            <w:r w:rsidRPr="00CC6966">
              <w:rPr>
                <w:rFonts w:ascii="Arial" w:hAnsi="Arial" w:cs="Arial"/>
                <w:sz w:val="20"/>
                <w:szCs w:val="20"/>
                <w:lang w:val="mn-MN"/>
              </w:rPr>
              <w:t>2022 онд судалгааны ажил хийгдэнэ.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4037" w:rsidRPr="00CC6966" w:rsidRDefault="001148AA"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86</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3.2.6. Байгалийн үзэсгэлэнт газар болон эдийн засгийн хувьд ач холбогдолтой   Рашаант, Сүмийн булан зэрэг газар нутгийг хамгаалалтад авах ажлыг зохион байгуулна.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Түүхэн болон байгаль экологи, эдийн засгийн хувьд ач холбогдолтой газар нутгийг хамгаалалтанд авах ажлыг эхлүүлнэ.</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оны 07  сард Мангирт 3 дугаар багийн нутаг дэвсгэр Манхан хэмээх газраас 2 ш вааран сав, 116  ширхэг хагарсан хэлтэрхий олдож уг олдворын талаарх судалгааг Шинжлэх ухааны Академын Археологийн хүрээлэнгийн  ажлын хэсгээр архелогийн авран хамгаалах  судалгааны ажлыг хийгдэж,  гэрээт хамгаалагч ажиллуулж Аймгийн холбогдох байгууллагуудад бүртгүүллээ.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2B26BE" w:rsidP="000B24CD">
            <w:pPr>
              <w:spacing w:after="0" w:line="240" w:lineRule="auto"/>
              <w:jc w:val="both"/>
              <w:rPr>
                <w:rFonts w:ascii="Arial" w:hAnsi="Arial" w:cs="Arial"/>
                <w:sz w:val="20"/>
                <w:szCs w:val="20"/>
              </w:rPr>
            </w:pPr>
            <w:r w:rsidRPr="00CC6966">
              <w:rPr>
                <w:rFonts w:ascii="Arial" w:hAnsi="Arial" w:cs="Arial"/>
                <w:sz w:val="20"/>
                <w:szCs w:val="20"/>
                <w:lang w:val="mn-MN"/>
              </w:rPr>
              <w:t>Б</w:t>
            </w:r>
            <w:r w:rsidR="00E34037" w:rsidRPr="00CC6966">
              <w:rPr>
                <w:rFonts w:ascii="Arial" w:hAnsi="Arial" w:cs="Arial"/>
                <w:sz w:val="20"/>
                <w:szCs w:val="20"/>
                <w:lang w:val="mn-MN"/>
              </w:rPr>
              <w:t>айгалийн үзэсгэлэнт болон өвөрмөц тогтоцтой газруудын судалгааг нэгтгэн каталогижуулж аймгийн аялал жуулчлалыг хөгжүүлэх хөтөлбөрийн хэрэгжилтийг хангаж ажиллана.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Аялал жуулчлалын дэд хөтөлбөрийн хэрэгжилт хангагдана.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2022 онд байгаль хамгаалах нөхөн сэргээх арга хэмжээний төлөвлөгөөнд 5 бүлгийн 9 заалт бүхий ажил арга хэмжээг хэрэгжүүлэхээр  1/134 тоот албан бичгээр ангийн отог, Норовбанзадын тахилгат газрыг аялал жуулчлалын чиглэлээр хөгжүүлэх санал уламжиллаа.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87</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3.2.7</w:t>
            </w:r>
            <w:r w:rsidRPr="00CC6966">
              <w:rPr>
                <w:rFonts w:ascii="Arial" w:hAnsi="Arial" w:cs="Arial"/>
                <w:sz w:val="20"/>
                <w:szCs w:val="20"/>
                <w:lang w:val="mn-MN"/>
              </w:rPr>
              <w:t>. “Хүйтэн б</w:t>
            </w:r>
            <w:r w:rsidRPr="00CC6966">
              <w:rPr>
                <w:rFonts w:ascii="Arial" w:hAnsi="Arial" w:cs="Arial"/>
                <w:sz w:val="20"/>
                <w:szCs w:val="20"/>
              </w:rPr>
              <w:t>улаг</w:t>
            </w:r>
            <w:r w:rsidRPr="00CC6966">
              <w:rPr>
                <w:rFonts w:ascii="Arial" w:hAnsi="Arial" w:cs="Arial"/>
                <w:sz w:val="20"/>
                <w:szCs w:val="20"/>
                <w:lang w:val="mn-MN"/>
              </w:rPr>
              <w:t>”</w:t>
            </w:r>
            <w:r w:rsidRPr="00CC6966">
              <w:rPr>
                <w:rFonts w:ascii="Arial" w:hAnsi="Arial" w:cs="Arial"/>
                <w:sz w:val="20"/>
                <w:szCs w:val="20"/>
              </w:rPr>
              <w:t>, шанд, горхи, рашааны ундаргын эхийг хамгаалах ажлыг эрчимжүүлж, </w:t>
            </w:r>
            <w:r w:rsidRPr="00CC6966">
              <w:rPr>
                <w:rFonts w:ascii="Arial" w:hAnsi="Arial" w:cs="Arial"/>
                <w:sz w:val="20"/>
                <w:szCs w:val="20"/>
                <w:lang w:val="mn-MN"/>
              </w:rPr>
              <w:t>Орхон Сэлэнгэ </w:t>
            </w:r>
            <w:r w:rsidRPr="00CC6966">
              <w:rPr>
                <w:rFonts w:ascii="Arial" w:hAnsi="Arial" w:cs="Arial"/>
                <w:sz w:val="20"/>
                <w:szCs w:val="20"/>
              </w:rPr>
              <w:t>голын ай савын дагуух газрыг бургасжуулах, ойжуулах ажлыг </w:t>
            </w:r>
            <w:r w:rsidRPr="00CC6966">
              <w:rPr>
                <w:rFonts w:ascii="Arial" w:hAnsi="Arial" w:cs="Arial"/>
                <w:sz w:val="20"/>
                <w:szCs w:val="20"/>
                <w:lang w:val="mn-MN"/>
              </w:rPr>
              <w:t>шат</w:t>
            </w:r>
            <w:r w:rsidRPr="00CC6966">
              <w:rPr>
                <w:rFonts w:ascii="Arial" w:hAnsi="Arial" w:cs="Arial"/>
                <w:sz w:val="20"/>
                <w:szCs w:val="20"/>
              </w:rPr>
              <w:t> дараатайгаар хэрэгжүүлнэ.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Охиндийн булаг, Хүйтэн булаг, Хар модотын амны булгийн эхийг хашиж хамгаалуулна.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Мөрийн хөтөлбөрийн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Охиндийн булаг, Хүйтэн булгийн эхийг хашиж хамгаалах, Сэлэнгэ мөрний сав газрын эргийн нуралтын судалгааг хийлгэхээр  2022 оны  байгаль орчныг хамгаалах ажлын төлөвлөгөө болон  Сэлэнгэ мөрний сав газрын зөвлөлд хүргүүлсэн.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Орхон,Сэлэнгэ мөрний эрэг дагуух бургасны нөхөн сэргээлтийн судалгааг мэргэжлийн байгууллагатай хамтран хийж ойжуулах төлөвлөгөөг хийнэ.</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Сэлэнгэ мөрний эрэг дагуух эргийн нуралт, бургасан ойн хаталтын тандалт судалгааг Сэлэнгэ мөрний </w:t>
            </w:r>
            <w:r w:rsidR="00622FFB" w:rsidRPr="00CC6966">
              <w:rPr>
                <w:rFonts w:ascii="Arial" w:hAnsi="Arial" w:cs="Arial"/>
                <w:sz w:val="20"/>
                <w:szCs w:val="20"/>
                <w:lang w:val="mn-MN"/>
              </w:rPr>
              <w:t xml:space="preserve">сав газрын зөвлөл, аймгийн БОАЖ газарт </w:t>
            </w:r>
            <w:r w:rsidRPr="00CC6966">
              <w:rPr>
                <w:rFonts w:ascii="Arial" w:hAnsi="Arial" w:cs="Arial"/>
                <w:sz w:val="20"/>
                <w:szCs w:val="20"/>
                <w:lang w:val="mn-MN"/>
              </w:rPr>
              <w:t> хүргүүлэн судалгаа мониторонгийн ажлыг хийлгэхээр хүсэлтээ хүргүүллээ.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3A6368">
            <w:pPr>
              <w:spacing w:after="0" w:line="240" w:lineRule="auto"/>
              <w:jc w:val="both"/>
              <w:rPr>
                <w:rFonts w:ascii="Arial" w:hAnsi="Arial" w:cs="Arial"/>
                <w:sz w:val="20"/>
                <w:szCs w:val="20"/>
              </w:rPr>
            </w:pPr>
            <w:r w:rsidRPr="00CC6966">
              <w:rPr>
                <w:rFonts w:ascii="Arial" w:hAnsi="Arial" w:cs="Arial"/>
                <w:sz w:val="20"/>
                <w:szCs w:val="20"/>
              </w:rPr>
              <w:t>8</w:t>
            </w:r>
            <w:r w:rsidR="003A6368">
              <w:rPr>
                <w:rFonts w:ascii="Arial" w:hAnsi="Arial" w:cs="Arial"/>
                <w:sz w:val="20"/>
                <w:szCs w:val="20"/>
              </w:rPr>
              <w:t>8</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w:t>
            </w:r>
            <w:r w:rsidRPr="00CC6966">
              <w:rPr>
                <w:rFonts w:ascii="Arial" w:hAnsi="Arial" w:cs="Arial"/>
                <w:sz w:val="20"/>
                <w:szCs w:val="20"/>
              </w:rPr>
              <w:t>8</w:t>
            </w:r>
            <w:r w:rsidRPr="00CC6966">
              <w:rPr>
                <w:rFonts w:ascii="Arial" w:hAnsi="Arial" w:cs="Arial"/>
                <w:sz w:val="20"/>
                <w:szCs w:val="20"/>
                <w:lang w:val="mn-MN"/>
              </w:rPr>
              <w:t>. Хогийн нэгдсэн цэгийн ашиглалт, арчлалтыг сайжруулж 2 дахь түүхий эдийг ангилан ялгах ажлыг зохион байгуулна.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Хогийн цэгийг тэмдэгжүүлнэ</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Журмын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Хогийн цэгийг ланфиллын аргаар устгал хийж   хаягжууллаа .   Хог хаягдал үүсгэгч 25 аж ахуй нэгжүүдтэй гэрээ байгуулах гэрээний төслийг бэлтгэсэн аюултай хог хаягдал үүсгэгч 10 аж ахуй нэгжийн бүртгэлийн судалгааг мэргэжлийн байгууллагад хүргүүлснээр  5 аж ахуй нэгж код авлаа. 2021 онд 1550 га бэлчээр нийтийн эдэлбэр газарт 56 тээврийн хэрэгсэл 200 гаран иргэн 12 аж ахуй нэгж байгууллага оролцон 120 тн хог хаягдлыг цэвэрлэн устгалаа. Үүсмэл хур хогийн цэг 5 ш устгасан.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Хоёр дах түүхий эд авах цэгийг байгуулна.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Журмын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Зураг төсөв тооцоо судалгааг гаргаж 2022-2023 онд хэрэгжүүлэхээр төлөвлөлөө.</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Хогийг анхан шатанд ангилан ялгах жишгийг хэрэгжүүлэх ажлыг зохион байгуулна.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Журмын хэрэгжилт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Хог хаягдлын журмын шинэчлэн батлуулан журмын дагуу хэрэгжилтийг хангаж ажиллалаа.  2022 оны  сумын хөгжлийн төлөвлөгөөнд  төвлөрсөн хогийн цэг дээр </w:t>
            </w:r>
            <w:r w:rsidRPr="00CC6966">
              <w:rPr>
                <w:rFonts w:ascii="Arial" w:hAnsi="Arial" w:cs="Arial"/>
                <w:sz w:val="20"/>
                <w:szCs w:val="20"/>
                <w:lang w:val="mn-MN"/>
              </w:rPr>
              <w:lastRenderedPageBreak/>
              <w:t>хог ангиалан ялгаж авах цэг байгуулахаар  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30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89</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3.2.</w:t>
            </w:r>
            <w:r w:rsidRPr="00CC6966">
              <w:rPr>
                <w:rFonts w:ascii="Arial" w:hAnsi="Arial" w:cs="Arial"/>
                <w:sz w:val="20"/>
                <w:szCs w:val="20"/>
              </w:rPr>
              <w:t>9</w:t>
            </w:r>
            <w:r w:rsidRPr="00CC6966">
              <w:rPr>
                <w:rFonts w:ascii="Arial" w:hAnsi="Arial" w:cs="Arial"/>
                <w:sz w:val="20"/>
                <w:szCs w:val="20"/>
                <w:lang w:val="mn-MN"/>
              </w:rPr>
              <w:t>. “Био жорлон” арга хэмжээг сумандаа зохион байгуулж хөрсний бохирдлыг бууруулна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Хөрсний бохирдлыг бууруулах арга замыг нэвтрүүлэх санал санаачлагыг дэмжиж ажиллана.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Хөрсний бохирдлыг бууруулахад оролцосон иргэд, ААН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Жорлонгийн хөрсний бохирдлыг  бууруулах чиглэлээр  68 өрхийн хашаанд Улиангар, хус, өрөл модыг тариулсан. Сурталчилгааны ажлыг цахим орчинд байршуулан ажиллаа.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Айл өрх, аялал жуулчлалын бүсэд “Био жорлон” төслийг дэмжиж ажиллана.</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Төсөл хэрэгжүүлэгчид бий болсон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хэмжээний  стандарт жорлонгийн судалгаа хийхэд  25 стандарт жорлон, 321 муу усны нүх   бүртгэгдлээ.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22" w:rsidRPr="00371722" w:rsidRDefault="00E34037" w:rsidP="00371722">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3.</w:t>
            </w:r>
            <w:r w:rsidRPr="00CC6966">
              <w:rPr>
                <w:rFonts w:ascii="Arial" w:hAnsi="Arial" w:cs="Arial"/>
                <w:b/>
                <w:bCs/>
                <w:sz w:val="20"/>
                <w:szCs w:val="20"/>
              </w:rPr>
              <w:t>3</w:t>
            </w:r>
            <w:r w:rsidRPr="00CC6966">
              <w:rPr>
                <w:rFonts w:ascii="Arial" w:hAnsi="Arial" w:cs="Arial"/>
                <w:b/>
                <w:bCs/>
                <w:sz w:val="20"/>
                <w:szCs w:val="20"/>
                <w:lang w:val="mn-MN"/>
              </w:rPr>
              <w:t>. ҮЙЛДВЭРЛЭЛ, ХУДАЛДАА ҮЙЛЧИЛГЭЭ:</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bCs/>
                <w:sz w:val="20"/>
                <w:szCs w:val="20"/>
                <w:lang w:val="mn-MN"/>
              </w:rPr>
              <w:t>Худалдаа үйлчилгээний газруудыг орчин үеийн эрүүл ахуй, стандартын шаардлага хангуулж, үйлчилгээний чанар, харилцааны соёл дээшлүүлэх, сум, багийн түвшинд ахуйн үйлчилгээг хөгжүүлж, нэр төрөл, чанар хүртээмжийг дээшлүүлж, хүний нөөцийг чадавхжуулан төрөл, чанар хүртээмжийг дээшлүүлнэ.</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90</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w:t>
            </w:r>
            <w:r w:rsidRPr="00CC6966">
              <w:rPr>
                <w:rFonts w:ascii="Arial" w:hAnsi="Arial" w:cs="Arial"/>
                <w:sz w:val="20"/>
                <w:szCs w:val="20"/>
                <w:lang w:val="mn-MN"/>
              </w:rPr>
              <w:t>.1. “Сум бүрт нэг үйлдвэр үйлчилгээ” арга хэмжээг төр хувийн хэвшлийн хамтарсан хөрөнгө оруулалтаар хэрэгжүүлнэ.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Баг бүрт нэг үйлдвэрлэл үйлчилгээ арга хэмжээг зохион байгуулах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 бүрт нэг үйлдвэр үйлчилгээ арга хэмжээг зохион байгуулж, жижиг дунд үйлдвэрийг хөгжүүлэх зорилгоор Сум хөгжүүлэх сангийн хөрөнгөөр 3 төсөл сонгон шалгаруулах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 хөгжүүлэх сангийн хөрөнгөөр 37 сая төгрөгний хөнгөлттэй зээлийг  3 иргэн аж ахуй нэгжид  олгож төсөл хөтөлбөр амжилттай хэрэгжиж эхлээд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91</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w:t>
            </w:r>
            <w:r w:rsidRPr="00CC6966">
              <w:rPr>
                <w:rFonts w:ascii="Arial" w:hAnsi="Arial" w:cs="Arial"/>
                <w:sz w:val="20"/>
                <w:szCs w:val="20"/>
                <w:lang w:val="mn-MN"/>
              </w:rPr>
              <w:t>.2. “Сэлэнгийн бренд” аймгийн хөтөлбөрийн хэрэгжилтийг эрчимжүүлж, бүтээгдэхүүний нэр төрлийг нэмэгдүүлэн, баялаг бүтээгч иргэдийн бие даасан, бүтээлч байдлыг дэмжих аяныг өрнүүлж сумын “Бренд” бүтээгдэхүүнийг тодорхойлж баталгаажуулна.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Орон нутгийн онцлог бүхий бүтээгдэхүүний судалгааг гаргах  сумын брэнд бүтээгдэхүүнийг тодруулах иргэдэд сурталчлах ажил арга хэмжээг зохион байгуулах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Pr="00CC6966">
              <w:rPr>
                <w:rFonts w:ascii="Arial" w:hAnsi="Arial" w:cs="Arial"/>
                <w:sz w:val="20"/>
                <w:szCs w:val="20"/>
              </w:rPr>
              <w:t>‘</w:t>
            </w:r>
            <w:r w:rsidRPr="00CC6966">
              <w:rPr>
                <w:rFonts w:ascii="Arial" w:hAnsi="Arial" w:cs="Arial"/>
                <w:sz w:val="20"/>
                <w:szCs w:val="20"/>
                <w:lang w:val="mn-MN"/>
              </w:rPr>
              <w:t>Сэлэнгэ бренд</w:t>
            </w:r>
            <w:r w:rsidRPr="00CC6966">
              <w:rPr>
                <w:rFonts w:ascii="Arial" w:hAnsi="Arial" w:cs="Arial"/>
                <w:sz w:val="20"/>
                <w:szCs w:val="20"/>
              </w:rPr>
              <w:t>’</w:t>
            </w:r>
            <w:r w:rsidRPr="00CC6966">
              <w:rPr>
                <w:rFonts w:ascii="Arial" w:hAnsi="Arial" w:cs="Arial"/>
                <w:sz w:val="20"/>
                <w:szCs w:val="20"/>
                <w:lang w:val="mn-MN"/>
              </w:rPr>
              <w:t> үзэсгэлэн худалдаанд оролцох иргэдийн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D16DC7">
            <w:pPr>
              <w:spacing w:after="0" w:line="240" w:lineRule="auto"/>
              <w:jc w:val="both"/>
              <w:rPr>
                <w:rFonts w:ascii="Arial" w:hAnsi="Arial" w:cs="Arial"/>
                <w:sz w:val="20"/>
                <w:szCs w:val="20"/>
                <w:lang w:val="mn-MN"/>
              </w:rPr>
            </w:pPr>
            <w:r w:rsidRPr="00CC6966">
              <w:rPr>
                <w:rFonts w:ascii="Arial" w:hAnsi="Arial" w:cs="Arial"/>
                <w:sz w:val="20"/>
                <w:szCs w:val="20"/>
                <w:lang w:val="mn-MN"/>
              </w:rPr>
              <w:t>Сэлэнэ бренд үзэсгэлэн худалдаанд 3 иргэн оролцсо</w:t>
            </w:r>
            <w:r w:rsidR="00D16DC7">
              <w:rPr>
                <w:rFonts w:ascii="Arial" w:hAnsi="Arial" w:cs="Arial"/>
                <w:sz w:val="20"/>
                <w:szCs w:val="20"/>
                <w:lang w:val="mn-MN"/>
              </w:rPr>
              <w:t>ноос  “Бэлэг дурсгал”-ын төрөлд  з</w:t>
            </w:r>
            <w:r w:rsidRPr="00CC6966">
              <w:rPr>
                <w:rFonts w:ascii="Arial" w:hAnsi="Arial" w:cs="Arial"/>
                <w:sz w:val="20"/>
                <w:szCs w:val="20"/>
                <w:lang w:val="mn-MN"/>
              </w:rPr>
              <w:t xml:space="preserve">өгийн бүтээгдэхүүнээр </w:t>
            </w:r>
            <w:r w:rsidR="006D1CC1" w:rsidRPr="00CC6966">
              <w:rPr>
                <w:rFonts w:ascii="Arial" w:hAnsi="Arial" w:cs="Arial"/>
                <w:sz w:val="20"/>
                <w:szCs w:val="20"/>
                <w:lang w:val="mn-MN"/>
              </w:rPr>
              <w:t xml:space="preserve">иргэн </w:t>
            </w:r>
            <w:r w:rsidRPr="00CC6966">
              <w:rPr>
                <w:rFonts w:ascii="Arial" w:hAnsi="Arial" w:cs="Arial"/>
                <w:sz w:val="20"/>
                <w:szCs w:val="20"/>
                <w:lang w:val="mn-MN"/>
              </w:rPr>
              <w:t>Н.Наранчимэг 3 дугаар байранд шалгарлаа.</w:t>
            </w:r>
          </w:p>
          <w:p w:rsidR="00D16DC7" w:rsidRPr="00CC6966" w:rsidRDefault="00D16DC7" w:rsidP="00D16DC7">
            <w:pPr>
              <w:spacing w:after="0" w:line="240" w:lineRule="auto"/>
              <w:jc w:val="both"/>
              <w:rPr>
                <w:rFonts w:ascii="Arial" w:hAnsi="Arial" w:cs="Arial"/>
                <w:sz w:val="20"/>
                <w:szCs w:val="20"/>
              </w:rPr>
            </w:pPr>
            <w:r>
              <w:rPr>
                <w:rFonts w:ascii="Arial" w:hAnsi="Arial" w:cs="Arial"/>
                <w:sz w:val="20"/>
                <w:szCs w:val="20"/>
                <w:lang w:val="mn-MN"/>
              </w:rPr>
              <w:t xml:space="preserve">“Сумандаа сайхан амьдаръя” төслийн багтай хамтран зөгийн бүтээгдэхүүн, хүнсний ногоо, чацаргана зэрэг бүтээгдэхүүнийг сурталчилаа.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92</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w:t>
            </w:r>
            <w:r w:rsidRPr="00CC6966">
              <w:rPr>
                <w:rFonts w:ascii="Arial" w:hAnsi="Arial" w:cs="Arial"/>
                <w:sz w:val="20"/>
                <w:szCs w:val="20"/>
                <w:lang w:val="mn-MN"/>
              </w:rPr>
              <w:t>.</w:t>
            </w:r>
            <w:r w:rsidRPr="00CC6966">
              <w:rPr>
                <w:rFonts w:ascii="Arial" w:hAnsi="Arial" w:cs="Arial"/>
                <w:sz w:val="20"/>
                <w:szCs w:val="20"/>
              </w:rPr>
              <w:t>3</w:t>
            </w:r>
            <w:r w:rsidRPr="00CC6966">
              <w:rPr>
                <w:rFonts w:ascii="Arial" w:hAnsi="Arial" w:cs="Arial"/>
                <w:sz w:val="20"/>
                <w:szCs w:val="20"/>
                <w:lang w:val="mn-MN"/>
              </w:rPr>
              <w:t>. Худалдаа үйлчилгээний салбарын орчин нөхцөл, үйлчилгээний соёл, хүний нөөцийг чадавхжуулна.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 худалдаа үйлчилгээний 100 жилийн ойг сумандаа зохион байгуулах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Худалдаа үйлчилгээний салбарын орчин нөхцөлийг сайжруулах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 худалдаа үйлчилгээний 100 жилийн ойг угтан худалдаа үйлчилгээний “Марат” ХХК  өргөтгөл хийсэн ба “Ган”, “Наран” хүнсний дэлгүүр гадна орчиндоо нарс мод тариаллаа.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93</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w:t>
            </w:r>
            <w:r w:rsidRPr="00CC6966">
              <w:rPr>
                <w:rFonts w:ascii="Arial" w:hAnsi="Arial" w:cs="Arial"/>
                <w:sz w:val="20"/>
                <w:szCs w:val="20"/>
                <w:lang w:val="mn-MN"/>
              </w:rPr>
              <w:t>.</w:t>
            </w:r>
            <w:r w:rsidRPr="00CC6966">
              <w:rPr>
                <w:rFonts w:ascii="Arial" w:hAnsi="Arial" w:cs="Arial"/>
                <w:sz w:val="20"/>
                <w:szCs w:val="20"/>
              </w:rPr>
              <w:t>4</w:t>
            </w:r>
            <w:r w:rsidRPr="00CC6966">
              <w:rPr>
                <w:rFonts w:ascii="Arial" w:hAnsi="Arial" w:cs="Arial"/>
                <w:sz w:val="20"/>
                <w:szCs w:val="20"/>
                <w:lang w:val="mn-MN"/>
              </w:rPr>
              <w:t>.Нийтийн хоолны үйлдвэр, үйлчилгээний ажиллагсдыг сургах, мэргэшүүлэх, чадавхжуулах арга хэмжээ авна.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Хүнсний аюулгүй байдал нийтийн хоолны салбар, худалдаа үйлчилгээний стандартыг сурталчилсан сургалт зохион байгуулах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Сургалтанд хамрагдсан иргэдийн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Хүнсний аюулгүй байдал нийтийн хоолны салбар, худалдаа үйлчилгээний 4 ажилчдыг “Нийтийн хоол” үйлдвэрлэлийн сургалтад хамрууллаа.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Хүнсний аюулгүй байдлыг хангах талаар хяналт шалгалт хийж мэргэжил арга зүйн зөвлөгөө өгч хамтран ажиллах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Хяналт шалгалтын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Худалдаа үйлчилгээний чиглэлээр үйл ажиллагаа явуулдаг 5 аж ахуй нэгжийн үйл ажиллагаанд 4 удаагийн хяналт шалгалтын ажлыг зохион байгуулж  Сэлэнгэ аймгийн Мэргэжлийн хяналтын газраас өгсөн үүрэг чиглэл, заавар зөвлөмжийг тогтмол танилцуулан биелэлтэд хяналт тавьж ажиллалаа.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94</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3.5</w:t>
            </w:r>
            <w:r w:rsidRPr="00CC6966">
              <w:rPr>
                <w:rFonts w:ascii="Arial" w:hAnsi="Arial" w:cs="Arial"/>
                <w:sz w:val="20"/>
                <w:szCs w:val="20"/>
                <w:lang w:val="mn-MN"/>
              </w:rPr>
              <w:t>. “Ахуйн үйлчилгээг хөгжүүлэх”  аймгийн арга хэмжээтэй уялдуулан үйл ажиллагааг нэмэгдүүлнэ.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Ахуйн үйлчилгээний эрхлэх хүсэлтэй иргэдийг дэмжих, төвлөрсөн ахуй үйлчилгээний төв бий болгох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Ахуйн үйлчилгээний төвтэй болох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Ахуй үйлчилгээ эрхлэгчдийг дэмжих зорилгоор 8 иргэний  санал авч орон нутгийн хөгжлийн сангын хөрөнгө оруулалтаар шийдвэрлүүлэх зорилт тавин 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F5024A" w:rsidP="000B24CD">
            <w:pPr>
              <w:spacing w:after="0" w:line="240" w:lineRule="auto"/>
              <w:jc w:val="both"/>
              <w:rPr>
                <w:rFonts w:ascii="Arial" w:hAnsi="Arial" w:cs="Arial"/>
                <w:sz w:val="20"/>
                <w:szCs w:val="20"/>
              </w:rPr>
            </w:pPr>
            <w:r w:rsidRPr="00CC6966">
              <w:rPr>
                <w:rFonts w:ascii="Arial" w:hAnsi="Arial" w:cs="Arial"/>
                <w:sz w:val="20"/>
                <w:szCs w:val="20"/>
                <w:lang w:val="mn-MN"/>
              </w:rPr>
              <w:t>5</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3A6368">
            <w:pPr>
              <w:spacing w:after="0" w:line="240" w:lineRule="auto"/>
              <w:jc w:val="both"/>
              <w:rPr>
                <w:rFonts w:ascii="Arial" w:hAnsi="Arial" w:cs="Arial"/>
                <w:sz w:val="20"/>
                <w:szCs w:val="20"/>
              </w:rPr>
            </w:pPr>
            <w:r w:rsidRPr="00CC6966">
              <w:rPr>
                <w:rFonts w:ascii="Arial" w:hAnsi="Arial" w:cs="Arial"/>
                <w:sz w:val="20"/>
                <w:szCs w:val="20"/>
              </w:rPr>
              <w:t>9</w:t>
            </w:r>
            <w:r w:rsidR="003A6368">
              <w:rPr>
                <w:rFonts w:ascii="Arial" w:hAnsi="Arial" w:cs="Arial"/>
                <w:sz w:val="20"/>
                <w:szCs w:val="20"/>
              </w:rPr>
              <w:t>5</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3.6.</w:t>
            </w:r>
            <w:r w:rsidRPr="00CC6966">
              <w:rPr>
                <w:rFonts w:ascii="Arial" w:hAnsi="Arial" w:cs="Arial"/>
                <w:sz w:val="20"/>
                <w:szCs w:val="20"/>
                <w:lang w:val="mn-MN"/>
              </w:rPr>
              <w:t> Барилгын материалын хийц, эдлэл үйлдвэрлэлийн шинэ санал, санаачилгыг дэмжин хэрэгжүүлнэ.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Орон нутгаас хэрэгжүүлж буй арга хэмжээнд барилгын материалын хийц, эдлэл үйлдвэрлэх санал, санаачилгыг дэмжин ажиллаж, жижиг дунд үйлдвэр эрхлэгчдийг төсөл хөтөлбөрт оруулах гарааны бизнес эрхлэгчдийг хамруулах ажлыг зохион байгуулан ажиллах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оны сум хөгжүүлэх сангийн тэргүүлэх чиглэлд “Барилгын материал үйлдвэрлэл чиглэл”-ийг тусгасан ба  төсөл сонгон шалгаруулалтад оролцох иргэн аж ахуй нэгж, материал ирүүлээгүй болно.</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F5024A" w:rsidP="000B24CD">
            <w:pPr>
              <w:spacing w:after="0" w:line="240" w:lineRule="auto"/>
              <w:jc w:val="both"/>
              <w:rPr>
                <w:rFonts w:ascii="Arial" w:hAnsi="Arial" w:cs="Arial"/>
                <w:sz w:val="20"/>
                <w:szCs w:val="20"/>
              </w:rPr>
            </w:pPr>
            <w:r w:rsidRPr="00CC6966">
              <w:rPr>
                <w:rFonts w:ascii="Arial" w:hAnsi="Arial" w:cs="Arial"/>
                <w:sz w:val="20"/>
                <w:szCs w:val="20"/>
                <w:lang w:val="mn-MN"/>
              </w:rPr>
              <w:t>5</w:t>
            </w:r>
            <w:r w:rsidR="00E34037" w:rsidRPr="00CC6966">
              <w:rPr>
                <w:rFonts w:ascii="Arial" w:hAnsi="Arial" w:cs="Arial"/>
                <w:sz w:val="20"/>
                <w:szCs w:val="20"/>
                <w:lang w:val="mn-MN"/>
              </w:rPr>
              <w:t>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center"/>
              <w:rPr>
                <w:rFonts w:ascii="Arial" w:hAnsi="Arial" w:cs="Arial"/>
                <w:b/>
                <w:bCs/>
                <w:sz w:val="20"/>
                <w:szCs w:val="20"/>
                <w:lang w:val="mn-MN"/>
              </w:rPr>
            </w:pPr>
            <w:r w:rsidRPr="00CC6966">
              <w:rPr>
                <w:rFonts w:ascii="Arial" w:hAnsi="Arial" w:cs="Arial"/>
                <w:b/>
                <w:bCs/>
                <w:sz w:val="20"/>
                <w:szCs w:val="20"/>
              </w:rPr>
              <w:t>3.4.</w:t>
            </w:r>
            <w:r w:rsidRPr="00CC6966">
              <w:rPr>
                <w:rFonts w:ascii="Arial" w:hAnsi="Arial" w:cs="Arial"/>
                <w:b/>
                <w:bCs/>
                <w:sz w:val="20"/>
                <w:szCs w:val="20"/>
                <w:lang w:val="mn-MN"/>
              </w:rPr>
              <w:t>ХӨРӨНГӨ ОРУУЛАЛТ, ДЭД БҮТЭЦ</w:t>
            </w:r>
          </w:p>
          <w:p w:rsidR="00371722" w:rsidRPr="00CC6966" w:rsidRDefault="00371722" w:rsidP="000B24CD">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center"/>
              <w:rPr>
                <w:rFonts w:ascii="Arial" w:hAnsi="Arial" w:cs="Arial"/>
                <w:bCs/>
                <w:sz w:val="20"/>
                <w:szCs w:val="20"/>
                <w:lang w:val="mn-MN"/>
              </w:rPr>
            </w:pPr>
            <w:r w:rsidRPr="00CC6966">
              <w:rPr>
                <w:rFonts w:ascii="Arial" w:hAnsi="Arial" w:cs="Arial"/>
                <w:bCs/>
                <w:sz w:val="20"/>
                <w:szCs w:val="20"/>
                <w:lang w:val="mn-MN"/>
              </w:rPr>
              <w:t>Хүн ам, иргэдийн эрүүл орчинд ая тухтай амьдрах нөхцөлийг сайжруулна.</w:t>
            </w:r>
          </w:p>
          <w:p w:rsidR="00371722" w:rsidRPr="00CC6966" w:rsidRDefault="00371722" w:rsidP="000B24CD">
            <w:pPr>
              <w:spacing w:after="0" w:line="240" w:lineRule="auto"/>
              <w:jc w:val="center"/>
              <w:rPr>
                <w:rFonts w:ascii="Arial" w:hAnsi="Arial" w:cs="Arial"/>
                <w:sz w:val="20"/>
                <w:szCs w:val="20"/>
              </w:rPr>
            </w:pP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96</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.1. Зүүнбүрэн сумын хөгжлийн ерөнхий төлөвлөгөө боловсруулж батлуулна.</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Геодези зураг зүйн газартай хамтран сумын хөгжлийн дахин төлөвлөлт хийлгэх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Мэргэжлийн байгууллагатай хамтрах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хот төлөвлөлтийн хөгжлийн ерөнхий төлөвлөлтийн 2022 онд багтаан Сэлэнгэ аймгийн Газрын Харилцаа Барилга хот байгуулалтын газартай хамтран боловсруулан ИТХ-д өргөн барихаар суурь судалгааны ажлыг эхлүүлээд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t>5</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97</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.2. Цахилгаан дамжуулах агаарын шугамыг шинэчилж, хүчдэлийн уналттай айл өрх болон шинэ суурьшилын бүсийн  эрчим хүчний асуудлыг шийдвэрлэх</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Улс, аймгийн хөрөнгө оруулалтаар гүйцэтгүүлэх ажлын зураг төсвийг боловсруулан гүйцэтгэх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Айл өрх эрчим хүчний найдвартай эх үүсвэртэй болох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Дархан-Сэлэнгийн Цахилгаан түгээх сүлжээ ХК-тай хамтран Жаргалант нэгдүгээр багын Хутаг-Өндөрийн 1 дүгээр, Майхан толгой, Бэлчир 2 дугаар багийн Донион хэсгийн 04 квт-</w:t>
            </w:r>
            <w:r w:rsidRPr="00CC6966">
              <w:rPr>
                <w:rFonts w:ascii="Arial" w:hAnsi="Arial" w:cs="Arial"/>
                <w:sz w:val="20"/>
                <w:szCs w:val="20"/>
                <w:lang w:val="mn-MN"/>
              </w:rPr>
              <w:lastRenderedPageBreak/>
              <w:t>н шугаманд урсгал засварыг хийж гүйцэтгэсэн бөгөөд 2022 онд шинээр суурьшлын бүс бий болж байгаа Жаргалант багийн Хутаг-Өндөр, Майхан толгойн хэсэг, Баянбулагын хэсэгт шинээр трансфроматор суурилуулж, агаарын шугам татах ажлыг ОНХС-н хөрөнгөөр гүйцэтгүүлэхээр төлөвлөн 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lastRenderedPageBreak/>
              <w:t> 7</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98</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.3. Ашиглалтын шаардлага хангахгүй болсон Ерөнхий боловсролын  сургуулийн дотуур байрыг сэргээн засварлаж, бичил бизнес эрхлэгчдийг дэмжих зорилгоор ажлын байр бий болгох, төрийн албан хаагчдыг орон сууцжуулах арга хэмжээг үе шаттайгаар хэрэгжүүлэх.</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Мэргэжлийн байгууллагад хандан дахин сэргээх ажлыг барилгын аж ахуй нэгжүүдэд санал оруулах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Иргэдэд нийтийн орон сууцтай болох, худалдаа үйлчилгээни байр бий болох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Барилгын насжилтаас шалтгаалж ашиглалтаас гарсан орон нутгийн өмчид бүртгэлтэй хуучин дотуур байрыг “Төгс билэг цамхаг” ХХК-ий мэдэлд актаар шилжүүлж 2022 онд сэргээн засварлаж төрийн албан хаагчдын түрээсийн орон сууц, бичил бизнес эрхлэгчдийг түрээсийн лангуугаар хангахаар гэрээ хэлцэл хийгдлээ.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t>  7</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99</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.4. Ардын хувьсгалын 100 жил, Сэлэнгэ аймаг байгуулагдсаны 90 жил, Зүүнбүрэн сум байгуулагдсаны 100 жилийн ойг угтан тохижилт бүтээн байгуулалтын ажлыг зохион байгуулах.</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Тохижилт бүтээн байгуулалтын эдийн засгийн тооцоо зураг төсөв боловсруулан гүйцэтгэх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ногоон байгууламж нэмэгдэнэ.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Ардын хувьсгалын 100 жил,Сэлэнгэ аймаг байгуулагдсаны 90 жилийн ойн арга хэмжээний хүрээнд Аймгийн засаг даргын 2021 оны А\69 тоот захирамжийг орон нутагт хэрэгжүүлэх чиглэлээр Сумын засаг даргын 2021 оны А\24 тоот захирамжаар “Тохижилт,</w:t>
            </w:r>
            <w:r w:rsidR="00F5024A" w:rsidRPr="00CC6966">
              <w:rPr>
                <w:rFonts w:ascii="Arial" w:hAnsi="Arial" w:cs="Arial"/>
                <w:sz w:val="20"/>
                <w:szCs w:val="20"/>
                <w:lang w:val="mn-MN"/>
              </w:rPr>
              <w:t xml:space="preserve"> </w:t>
            </w:r>
            <w:r w:rsidR="00091B84">
              <w:rPr>
                <w:rFonts w:ascii="Arial" w:hAnsi="Arial" w:cs="Arial"/>
                <w:sz w:val="20"/>
                <w:szCs w:val="20"/>
                <w:lang w:val="mn-MN"/>
              </w:rPr>
              <w:t>ногоон байгууламж аян”, “</w:t>
            </w:r>
            <w:r w:rsidRPr="00CC6966">
              <w:rPr>
                <w:rFonts w:ascii="Arial" w:hAnsi="Arial" w:cs="Arial"/>
                <w:sz w:val="20"/>
                <w:szCs w:val="20"/>
                <w:lang w:val="mn-MN"/>
              </w:rPr>
              <w:t>Сэлэнгэ брэнд“ аяныг 2 сарын хугацаатай зохион байгуулах сумын ажлын хэсгийг 9 хүний бүрэлдэхүүнтэй зохион байгуулж,аяны хүрээнд гүйцэтгэх ажлын төлөвлөгөөг боловсруулан хэрэгжүүлж ажиллаа. Сумын тохижилт аяны хүрээнд хийж гүйцэтгэсэн ажлуудыг доор сийрүүлвэл:</w:t>
            </w:r>
          </w:p>
          <w:p w:rsidR="00091B84"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1.Сумын төвийн хэсэгт цэцэрлэгжүүлэх мод бут суулгах ажлыг зохион байгуулж явган хүний зам шинээр байгуулах ажлыг гүйцэтгэсэн байна.Мод бут суулгах ажлын хүрээнд Гудамж талбай явган хүний зам байгуулах трассын дагуу 200 ширхэг нарс мод, 60 ширхэг хайлаас,40 ширхэг хуайс модыг шинээр болон нөхөн сэргээн суулгасан байна.Мөн ЕБСургууль 56 ширхэг агч,40 ширхэг үхрийн нүд 30 ширхэг,60 ширхэг улиас 15 ширхэг голт бор нийт 202 мод бут суулгаж 5 цэцгийн мандал байгуулсан,Цэцэрлэг 27 ширхэг нарс 40 </w:t>
            </w:r>
            <w:r w:rsidRPr="00CC6966">
              <w:rPr>
                <w:rFonts w:ascii="Arial" w:hAnsi="Arial" w:cs="Arial"/>
                <w:sz w:val="20"/>
                <w:szCs w:val="20"/>
                <w:lang w:val="mn-MN"/>
              </w:rPr>
              <w:lastRenderedPageBreak/>
              <w:t>ширхэг агч,7 ширхэг голт бор, 6 ширхэг цэцгийн мандал,1 ширхэг хүлэмжийн байгууламж байгуулсны гадна байгууллагын гадна явган хүний зам,талбай гэрэлтүүлэг,гэрлэн хаягнуудыг ЗДТГ,ЕБС,</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Цэцэрлэг,Эрүүл мэндийн төв,Соёлын төв зэрэг байгууллагууд өөрийн дотоод хөрөнгөөр хийж гүйцэтгээд байна.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2.Сумын гудамж талбайн тохижилтын хүрээнд Бэлчир 2 дугаар багийн Ар нугын хэсэг буюу хуучин нэршлээр \ Замын ар \ төв замын дагуу байрлах айл өрхийн хашааг шинэчилэх тооцоо судалгааг гарган  2022 онд иргэдийн оролцоотой хийж гүйцэтгэхээр төлөвлөөд байна.</w:t>
            </w:r>
          </w:p>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3.Сумын төв хэсэгт хүүхэд залуучуудын цэцэрлэгт хүрээлэн байгуулах зураг төсвийг ажлын хэсэг боловсруулан эхний ээлжинд төмөр хийцэн хашаа барихад 25,8 сая, Уран зурагт самбар 5,0 сая,мод үржүүлгийн газраас гацуур, Нарс модны суулгац шилжүүлэн суулгахад 4,3 сая төгрөг нийт 33,1 сая төгрөгийн хөрөнгийг орон нутагт газар тариалангийн үйлдвэрлэл эрхлэж байгаа ААН-н нийгмийн хариуцлагын гэрээгээр төвлөрүүлсэн хөрөнгөөс зарцуулан аж ахуйн аргаар хийж гүйцэтгээд байна.Мөн ЗДТГ-н гадна автомашины зогсоолыг дээрхи хөрөнгийн хүрээнд аж ахуйн аргаар хийж гүйцэтгээд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lastRenderedPageBreak/>
              <w:t>9</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100</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.5. Ёслол хүндэтгэлийн өргөө барьж ашиглалтад оруулах.</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хүндэтгэлийн өргөөтэй болох судалгаа хийх боловсруулах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хүндэтгэл үзүүлэх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ЗДТГ-н дэргэд ёслол хүндэтгэлийн өргөө барих ажлыг аж ахуйн аргаар зохион байгуулж гүйцэтгэлийн ажил хийгдэж байна</w:t>
            </w:r>
            <w:r w:rsidR="00B447A5">
              <w:rPr>
                <w:rFonts w:ascii="Arial" w:hAnsi="Arial" w:cs="Arial"/>
                <w:sz w:val="20"/>
                <w:szCs w:val="20"/>
                <w:lang w:val="mn-MN"/>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t>7</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101</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.6. Барилга байгууламж бүрт тусгай хэрэгцээт иргэдэд  зориулсан зам шат бүхий хэрэгсэл суулгана.</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Хөгжлийн бэрхшээлтэй иргэн, ахмад настны аюулгүй зорчих нөхцөлийг бүрдүүлэх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Хөгжлийн бэрхшээлтэй иргэн, ахмад настны аюулгүй нөхцөл хангагдах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Байгууллагын гадна хөгжлийн бэрхшээлтэй иргэдийн тусгай зориулалтын замыг бүрэн хэмжээнд байгуулаад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102</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 xml:space="preserve">.7. Нийтийн эзэмшлийн гудамж талбай, аж ахуйн нэгжийн гэрэлтүүлгийг нэмэгдүүлж </w:t>
            </w:r>
            <w:r w:rsidRPr="00CC6966">
              <w:rPr>
                <w:rFonts w:ascii="Arial" w:hAnsi="Arial" w:cs="Arial"/>
                <w:sz w:val="20"/>
                <w:szCs w:val="20"/>
                <w:lang w:val="mn-MN"/>
              </w:rPr>
              <w:lastRenderedPageBreak/>
              <w:t>засварлах, камержуулах</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Гэрэлтүүлгийн төлөвлөлтийн төсөв боловсруулан гүйцэтгэх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Гудамж талбайн гэрэлтүүлэг нэмэгдэх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Нийтийн эзэмшлийн гэрэлтүүлгийн урсгал засварыг дотоодын хүчээр хийж гүйцэтгээд байна.</w:t>
            </w:r>
            <w:r w:rsidR="00CA57BA">
              <w:rPr>
                <w:rFonts w:ascii="Arial" w:hAnsi="Arial" w:cs="Arial"/>
                <w:sz w:val="20"/>
                <w:szCs w:val="20"/>
                <w:lang w:val="mn-MN"/>
              </w:rPr>
              <w:t xml:space="preserve"> </w:t>
            </w:r>
            <w:r w:rsidRPr="00CC6966">
              <w:rPr>
                <w:rFonts w:ascii="Arial" w:hAnsi="Arial" w:cs="Arial"/>
                <w:sz w:val="20"/>
                <w:szCs w:val="20"/>
                <w:lang w:val="mn-MN"/>
              </w:rPr>
              <w:t xml:space="preserve">Мөн  аймгийн болон орон нутгийн </w:t>
            </w:r>
            <w:r w:rsidRPr="00CC6966">
              <w:rPr>
                <w:rFonts w:ascii="Arial" w:hAnsi="Arial" w:cs="Arial"/>
                <w:sz w:val="20"/>
                <w:szCs w:val="20"/>
                <w:lang w:val="mn-MN"/>
              </w:rPr>
              <w:lastRenderedPageBreak/>
              <w:t>хөгжлийн сангийн хөрөнгөөр  шинээр байгуулах ажлыг төлөвлөөд 2022 оны орон нутгийн төсөвт суулгах ажлыг хийж  гүйцэтгэлээ.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103</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.8. Төсвийн байгууллагын инженерийн шугам засварлах шинэчлэх ажлыг үе шаттай зохион байгуулна.</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Дулаан хангамж нэмэгдүүлэх зураг төсөв боловсруулах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Хэвийн дулаанаар хангагдах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Засгийн газрын 2021 оны 109 дүгээр тогтоолоор батлагдсан “Журам батлах тухай” мөн оны 161 дүгээр тогтоолоор батлагдсан “Сумын хөгжил,Инженерийн дэд бүтцийн хангамж “ төсөлд хамрагдах саналыг Сэлэнгэ аймгийн Хөрөнгө оруулалт хөгжлийн бодлогын газарт санал хүргүүлээд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t>5</w:t>
            </w:r>
            <w:r w:rsidR="00E34037" w:rsidRPr="00CC6966">
              <w:rPr>
                <w:rFonts w:ascii="Arial" w:hAnsi="Arial" w:cs="Arial"/>
                <w:sz w:val="20"/>
                <w:szCs w:val="20"/>
                <w:lang w:val="mn-MN"/>
              </w:rPr>
              <w:t>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104</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.9. Орон нутгийн дотор замыг засварлах, шинээр барих, явган хүний зам, ногоон байгууламж, цэцэрлэгт хүрээлэн байгуулах ажлыг зохион байгуулна.</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Зам барих зураг хийх, барих засварлах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Дотор авто замын нэгдсэн сүлжээтэй болох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Орон нутгийн Дотор зам засварын ажлыг сумын ИТХ-н 2020 оны 18 дугаар  тогтоолоор баталсан 2021 оны орон нутгийн төсөвт ОНХС-н 69686,8 сая төгрөг, аймгийн хөрөнгө оруулалт 100 сая төгрөг, замын сангийн 32,5 сая төгрөгөөр барьж байгуулахаар зураг төсвийг “ЭН ЭС ЖИ“ ХХК-тай гэрээ байгуулан холбогдох экспертизийн дүгнэлт гарган “Төрийн болон орон нутгийн өмчийн хөрөнгөөр бараа ажил үйлчилгээ худалдан авах тухай” хуулийн хүрээнд Сэлэнгэ аймгийн худалдан авах газарт 100 сая төгрөгийн төсөвт ажилд нээлттэй тендер 32.5 сая төгрөгийн төсөвт ажилд харьцуулалтын тендер тус тус зарлагдаж уг тендерүүдэд зам барилгын тусгай зөвшөөрөл бүхий “ Есөн-Эрдэнэ” ХХК нь шалгарч гэрээ байгуулан ажиллалаа.Сумын ОНХС-н хөрөнгө 69,8 сая төгрөгийн З-р зэргийн замын далан байгуулах ажлын тендер шалгаруулах сумын үнэлгээний хороог 2021 оны </w:t>
            </w:r>
            <w:r w:rsidR="000C2A1B" w:rsidRPr="00CC6966">
              <w:rPr>
                <w:rFonts w:ascii="Arial" w:hAnsi="Arial" w:cs="Arial"/>
                <w:sz w:val="20"/>
                <w:szCs w:val="20"/>
                <w:lang w:val="mn-MN"/>
              </w:rPr>
              <w:t>04 дүгээр сарын 29-ий өдрийн А\</w:t>
            </w:r>
            <w:r w:rsidRPr="00CC6966">
              <w:rPr>
                <w:rFonts w:ascii="Arial" w:hAnsi="Arial" w:cs="Arial"/>
                <w:sz w:val="20"/>
                <w:szCs w:val="20"/>
                <w:lang w:val="mn-MN"/>
              </w:rPr>
              <w:t xml:space="preserve">16 тоот ЗДТГ-н тушаалаар 5 хүний бүрэлдэхүүнтэй байгуулж зураг,төсвийн ажлыг харьцуулалтын аргаар шалгаруулж уг тендерт “ Есөн-Эрдэнэ“ ХХК шалгарч гэрээ байгуулан гүйцэтгэж улсын комисст хүлээлгэн өгч орон нутгийн өмчид 2021 оны 11 дүгээр сарын 16-ы өдрийн Засаг даргын А\133 дугаар захирамжаар 201.452.796 төгрөгийн </w:t>
            </w:r>
            <w:r w:rsidRPr="00CC6966">
              <w:rPr>
                <w:rFonts w:ascii="Arial" w:hAnsi="Arial" w:cs="Arial"/>
                <w:sz w:val="20"/>
                <w:szCs w:val="20"/>
                <w:lang w:val="mn-MN"/>
              </w:rPr>
              <w:lastRenderedPageBreak/>
              <w:t>өртөг бүхий замыг бүртгэн аваад байна.</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105</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w:t>
            </w:r>
            <w:r w:rsidRPr="00CC6966">
              <w:rPr>
                <w:rFonts w:ascii="Arial" w:hAnsi="Arial" w:cs="Arial"/>
                <w:sz w:val="20"/>
                <w:szCs w:val="20"/>
              </w:rPr>
              <w:t>4</w:t>
            </w:r>
            <w:r w:rsidRPr="00CC6966">
              <w:rPr>
                <w:rFonts w:ascii="Arial" w:hAnsi="Arial" w:cs="Arial"/>
                <w:sz w:val="20"/>
                <w:szCs w:val="20"/>
                <w:lang w:val="mn-MN"/>
              </w:rPr>
              <w:t>.10. Ахуйн болон газын худалдаа эрхлэгчдийн үйл ажиллагаанд дэмжлэг үзүүлнэ.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27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Өрхийн газ хэрэглээг нэмэгдүүлэх</w:t>
            </w:r>
          </w:p>
        </w:tc>
        <w:tc>
          <w:tcPr>
            <w:tcW w:w="28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Ахуйн газ хэрэглээтэй болох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Газын шатахуун түгээдэг байгууллагуудтай хэлцлийн түвшинд ажиллаж байна. 2022 онд орон нутагт Газан түлш, ахуйн хэрэглээний газ нийлүүлэх ажлыг эхлүүлэхээр төлөвлөгдөөд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7C6622" w:rsidP="000B24CD">
            <w:pPr>
              <w:spacing w:after="0" w:line="240" w:lineRule="auto"/>
              <w:jc w:val="both"/>
              <w:rPr>
                <w:rFonts w:ascii="Arial" w:hAnsi="Arial" w:cs="Arial"/>
                <w:sz w:val="20"/>
                <w:szCs w:val="20"/>
              </w:rPr>
            </w:pPr>
            <w:r>
              <w:rPr>
                <w:rFonts w:ascii="Arial" w:hAnsi="Arial" w:cs="Arial"/>
                <w:sz w:val="20"/>
                <w:szCs w:val="20"/>
                <w:lang w:val="mn-MN"/>
              </w:rPr>
              <w:t> 5</w:t>
            </w:r>
            <w:r w:rsidR="00E34037" w:rsidRPr="00CC6966">
              <w:rPr>
                <w:rFonts w:ascii="Arial" w:hAnsi="Arial" w:cs="Arial"/>
                <w:sz w:val="20"/>
                <w:szCs w:val="20"/>
                <w:lang w:val="mn-MN"/>
              </w:rPr>
              <w:t>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371722">
            <w:pPr>
              <w:spacing w:after="0" w:line="240" w:lineRule="auto"/>
              <w:jc w:val="center"/>
              <w:rPr>
                <w:rFonts w:ascii="Arial" w:hAnsi="Arial" w:cs="Arial"/>
                <w:b/>
                <w:bCs/>
                <w:sz w:val="20"/>
                <w:szCs w:val="20"/>
                <w:lang w:val="mn-MN"/>
              </w:rPr>
            </w:pPr>
            <w:r w:rsidRPr="00CC6966">
              <w:rPr>
                <w:rFonts w:ascii="Arial" w:hAnsi="Arial" w:cs="Arial"/>
                <w:b/>
                <w:bCs/>
                <w:sz w:val="20"/>
                <w:szCs w:val="20"/>
              </w:rPr>
              <w:t>3</w:t>
            </w:r>
            <w:r w:rsidRPr="00CC6966">
              <w:rPr>
                <w:rFonts w:ascii="Arial" w:hAnsi="Arial" w:cs="Arial"/>
                <w:b/>
                <w:bCs/>
                <w:sz w:val="20"/>
                <w:szCs w:val="20"/>
                <w:lang w:val="mn-MN"/>
              </w:rPr>
              <w:t>.</w:t>
            </w:r>
            <w:r w:rsidRPr="00CC6966">
              <w:rPr>
                <w:rFonts w:ascii="Arial" w:hAnsi="Arial" w:cs="Arial"/>
                <w:b/>
                <w:bCs/>
                <w:sz w:val="20"/>
                <w:szCs w:val="20"/>
              </w:rPr>
              <w:t>5</w:t>
            </w:r>
            <w:r w:rsidRPr="00CC6966">
              <w:rPr>
                <w:rFonts w:ascii="Arial" w:hAnsi="Arial" w:cs="Arial"/>
                <w:b/>
                <w:bCs/>
                <w:sz w:val="20"/>
                <w:szCs w:val="20"/>
                <w:lang w:val="mn-MN"/>
              </w:rPr>
              <w:t>. САНХҮҮ, ТӨСВИЙН ЗОХИЦУУЛАЛТ</w:t>
            </w:r>
          </w:p>
          <w:p w:rsidR="00371722" w:rsidRPr="00371722" w:rsidRDefault="00371722" w:rsidP="00371722">
            <w:pPr>
              <w:spacing w:after="0" w:line="240" w:lineRule="auto"/>
              <w:jc w:val="center"/>
              <w:rPr>
                <w:rFonts w:ascii="Arial" w:hAnsi="Arial" w:cs="Arial"/>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371722" w:rsidRDefault="00E34037" w:rsidP="000B24CD">
            <w:pPr>
              <w:spacing w:after="0" w:line="240" w:lineRule="auto"/>
              <w:jc w:val="both"/>
              <w:rPr>
                <w:rFonts w:ascii="Arial" w:hAnsi="Arial" w:cs="Arial"/>
                <w:sz w:val="20"/>
                <w:szCs w:val="20"/>
                <w:lang w:val="mn-MN"/>
              </w:rPr>
            </w:pPr>
            <w:r w:rsidRPr="00CC6966">
              <w:rPr>
                <w:rFonts w:ascii="Arial" w:hAnsi="Arial" w:cs="Arial"/>
                <w:bCs/>
                <w:sz w:val="20"/>
                <w:szCs w:val="20"/>
                <w:lang w:val="mn-MN"/>
              </w:rPr>
              <w:t>Төсвийн ил тод байдал, сахилга батыг ханган, төсвийн төлөвлөлт, хуваарилалт, зарцуулалтыг удирдан, иргэд олон нийтийн санхүү, төсвийн мэдлэгийг дээшлүүлнэ.</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106</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3.5.1. Эдийн засгийн нөөц бололцоонд тулгуурласан төсвийн төлөвлөлтийг оновчтой зохион байгуулж, гүйцэтгэлийн хяналтын системийг сайжруулж, үр дүнгийн шинжилгээнд суурилан төсвийн ил тод байдлыг хангана.</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Төсвийн төлөвлөлтийг бодит байдалд тулгуурлан төлөвлөх ,урьд оны төсвийн орлогтой харьцуулалт хийх</w:t>
            </w:r>
            <w:r w:rsidRPr="00CC6966">
              <w:rPr>
                <w:rFonts w:ascii="Arial" w:hAnsi="Arial" w:cs="Arial"/>
                <w:sz w:val="20"/>
                <w:szCs w:val="20"/>
              </w:rPr>
              <w:t> тод байдлыг хангах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F5024A"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жилийн эцэст  орлогын төлөвлөгөөг 85%</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-д хүргэх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Сумын төсвийн төлөвлөлтийг үнэн зөв тоон мэдээнд тулгуулан төлөвлөн ажиллаж 2021 онд 7 удаагийн  төсвийн зохицуулалт хийлээ. Төсвийн орлогыг 200,6 хувиар давуулан биелүүллээ.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107</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3.5.2. Орон нутгийн өмчит аж ахуйн тооцоот үйлдвэрийн газрыг  байгуулах асуудлыг судалж шийдвэрлэнэ.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ОНӨААТҮГазар байгуулах саналыг иргэдийн Төлөөлөгчдийн Хуралд өргөн барих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D7116F" w:rsidP="007F67B9">
            <w:pPr>
              <w:spacing w:after="0" w:line="240" w:lineRule="auto"/>
              <w:jc w:val="both"/>
              <w:rPr>
                <w:rFonts w:ascii="Arial" w:hAnsi="Arial" w:cs="Arial"/>
                <w:sz w:val="20"/>
                <w:szCs w:val="20"/>
              </w:rPr>
            </w:pPr>
            <w:r w:rsidRPr="00CC6966">
              <w:rPr>
                <w:rFonts w:ascii="Arial" w:hAnsi="Arial" w:cs="Arial"/>
                <w:sz w:val="20"/>
                <w:szCs w:val="20"/>
                <w:lang w:val="mn-MN"/>
              </w:rPr>
              <w:t>Иргэдийн төлөөлөгчдийн Хурлын Тэргүүлэгчдийн 2021 оны  26 дугаар тогтоолоор “</w:t>
            </w:r>
            <w:r w:rsidR="007F67B9" w:rsidRPr="00CC6966">
              <w:rPr>
                <w:rFonts w:ascii="Arial" w:hAnsi="Arial" w:cs="Arial"/>
                <w:sz w:val="20"/>
                <w:szCs w:val="20"/>
                <w:lang w:val="mn-MN"/>
              </w:rPr>
              <w:t xml:space="preserve">Илдэн бүрэн” орон нутгийн өмчит аж ахуйн тооцоот үйлдвэрийн газрыг байгууллаа.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7F67B9"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108</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3.5.3. Татвар төлөгчдийн бүртгэлийг сайжруулж, тайлагналт, үйл ажиллагааг цахимжуулж, хуулийн хүрээнд татвар ногдуулах боломжийг эрэлхийлж татварын суурийг нэмэгдүүлнэ.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Шинээр байгуулагдсан болон бүртгэлгүй аж ахуй нэгжийг бүртгэлжүүлэх, бүртгэлтэй аж ахуй нэгж, иргэдийн тайланг хуулийн хугацаанд гаргуулан авах түүнд хяналт тавих.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Сургалтанд хамруулах хуулийн хугацаанд ирүүлсэн тайлангийн ирц</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Татварын тайлагналт, хураалтын үйл ажиллагаа 100 хувь цахимжиж татварын ТУНС программаар цахим орчинд тайлан хүлээн авч, өр хураах ажиллагаа явагдаж байна. Татварын тайлангийн ирц 97 хувьтай явагдаж байна. 2021 онд шинээр 3 ААН нэмэгдсэн нь Илдэнбүрэн, Үндэс агро, Энхийн өгөөж, 1 ААН борлуулалтын орлого 50 сая давж НӨАТ төлөгчөөр бүртгэгдлээ. Цахимаар татвар төлөгч 23 ААН-д Сэлэнгэ аймгийн Татварын хэлтэстэй хамтран хуулийн хугацаанд тайлангаа үнэн зөв илгээх талаар сургалт зохион байгууллаа.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109</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3.5.4. Төрийн албаны хүний нөөцийн удирдлагын мэдээллийн санг цалингийн нэгдсэн системтэй холбож, </w:t>
            </w:r>
            <w:r w:rsidRPr="00CC6966">
              <w:rPr>
                <w:rFonts w:ascii="Arial" w:hAnsi="Arial" w:cs="Arial"/>
                <w:sz w:val="20"/>
                <w:szCs w:val="20"/>
                <w:lang w:val="mn-MN"/>
              </w:rPr>
              <w:lastRenderedPageBreak/>
              <w:t>орон тоо, цалин хөлсний зардлын төлөвлөлт, хэрэгжилт, хяналтыг сайжруулна.</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Хүний нөөцийн системийг цалин хөлсний программтай холбож цалин болон </w:t>
            </w:r>
            <w:r w:rsidRPr="00CC6966">
              <w:rPr>
                <w:rFonts w:ascii="Arial" w:hAnsi="Arial" w:cs="Arial"/>
                <w:sz w:val="20"/>
                <w:szCs w:val="20"/>
                <w:lang w:val="mn-MN"/>
              </w:rPr>
              <w:lastRenderedPageBreak/>
              <w:t>хүний нөөцөнд өөрчлөлт орсон тухай бүрт мэдээллийг шинэчлэн ажиллах.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1B84"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Цахим сургалтад байгууллагын хүний хөөц </w:t>
            </w:r>
          </w:p>
          <w:p w:rsidR="00091B84"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lastRenderedPageBreak/>
              <w:t>хариуцсан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мэргэжилтэнүүдийг хамруулах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Төрийн албаны зөвлөлийн Хүний нөөцийн удирдлага, мэдээллийн системд 5 байгууллагын 128 албан хаагчийн мэдээллийг </w:t>
            </w:r>
            <w:r w:rsidRPr="00CC6966">
              <w:rPr>
                <w:rFonts w:ascii="Arial" w:hAnsi="Arial" w:cs="Arial"/>
                <w:sz w:val="20"/>
                <w:szCs w:val="20"/>
                <w:lang w:val="mn-MN"/>
              </w:rPr>
              <w:lastRenderedPageBreak/>
              <w:t>шинэчлэн бүртгэж, өөрчлөлт орсон тохиолдолд мэдээллийг шинэчлэн байна. Төрийн албан хаагчийн цалингийн нэгдсэн системд, албан хаагчдын мэдээлэл шууд татагдаж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AB6ED6" w:rsidP="000B24CD">
            <w:pPr>
              <w:spacing w:after="0" w:line="240" w:lineRule="auto"/>
              <w:jc w:val="both"/>
              <w:rPr>
                <w:rFonts w:ascii="Arial" w:hAnsi="Arial" w:cs="Arial"/>
                <w:sz w:val="20"/>
                <w:szCs w:val="20"/>
              </w:rPr>
            </w:pPr>
            <w:r>
              <w:rPr>
                <w:rFonts w:ascii="Arial" w:hAnsi="Arial" w:cs="Arial"/>
                <w:sz w:val="20"/>
                <w:szCs w:val="20"/>
                <w:lang w:val="mn-MN"/>
              </w:rPr>
              <w:lastRenderedPageBreak/>
              <w:t>100</w:t>
            </w:r>
          </w:p>
        </w:tc>
      </w:tr>
      <w:tr w:rsidR="00EA401D" w:rsidRPr="00CC6966" w:rsidTr="00371722">
        <w:trPr>
          <w:gridAfter w:val="1"/>
          <w:wAfter w:w="498" w:type="dxa"/>
          <w:trHeight w:val="3525"/>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110</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3.5.5. Статистикийн мэдээ, тооллого, судалгааг үнэн, бодитой хийж, үр дүнгийн шинжилгээнд суурилсан мэдээллийг хэрэглэгчдэд боломжит хэлбэрээр тархааж, бодлогын баримт бичиг боловсруулах үйл ажиллагаанд ашиглах нөхцөлийг бүрдүүлнэ.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1.Статистик  мэдээ  мэдээлэл, тооллого, судалгааны чанар,  үнэн бодит байдлыг ханган, хянан баталгаажуулах ажлын үр өгөөжийг дээшлүүлэх</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2.Хүн ам өрхийн мэдээллийн  сан,Мал тооллогын сан,Газар тариалангийн мэдээллийн сангийн баяжилтыг сайжруулж ,хүртээмжийг дээшлүүлж, албан ёсны болон захиргааны статистик мэдээллийг  боловсруулж аймгийн нийгэм эдийн засгийн танилцуулга, инфографик, аймгийн түвшний судалгаануудыг хэвлэмэл болон цахим хэлбэрээр хэрэглэгчдэд тархаах, цахим хуудаст  байршуулах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Мэдээний хувь</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Статистикийн мэдээ мэдээллийг хуулийн хугацаанд үнэн зөв  гаргаж Сэлэнгэ аймгийн статистикийн хэлтэст  цахимаар хүргүүлэн ажилла</w:t>
            </w:r>
            <w:r w:rsidR="006D1CC1" w:rsidRPr="00CC6966">
              <w:rPr>
                <w:rFonts w:ascii="Arial" w:hAnsi="Arial" w:cs="Arial"/>
                <w:sz w:val="20"/>
                <w:szCs w:val="20"/>
                <w:lang w:val="mn-MN"/>
              </w:rPr>
              <w:t xml:space="preserve">лаа. </w:t>
            </w:r>
          </w:p>
          <w:p w:rsidR="006D1CC1" w:rsidRPr="00CC6966" w:rsidRDefault="006D1CC1" w:rsidP="000B24CD">
            <w:pPr>
              <w:spacing w:after="0" w:line="240" w:lineRule="auto"/>
              <w:jc w:val="both"/>
              <w:rPr>
                <w:rFonts w:ascii="Arial" w:hAnsi="Arial" w:cs="Arial"/>
                <w:sz w:val="20"/>
                <w:szCs w:val="20"/>
              </w:rPr>
            </w:pP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ХАӨМС, болон Мал тооллого, ХАА</w:t>
            </w:r>
            <w:r w:rsidR="006D1CC1" w:rsidRPr="00CC6966">
              <w:rPr>
                <w:rFonts w:ascii="Arial" w:hAnsi="Arial" w:cs="Arial"/>
                <w:sz w:val="20"/>
                <w:szCs w:val="20"/>
                <w:lang w:val="mn-MN"/>
              </w:rPr>
              <w:t>-</w:t>
            </w:r>
            <w:r w:rsidRPr="00CC6966">
              <w:rPr>
                <w:rFonts w:ascii="Arial" w:hAnsi="Arial" w:cs="Arial"/>
                <w:sz w:val="20"/>
                <w:szCs w:val="20"/>
                <w:lang w:val="mn-MN"/>
              </w:rPr>
              <w:t>н мэдээ  мэдээллийг тухай бүр хуулийн хугацаанд программд шивж байна.Нийгэм эдийн засгийн танилцуулгыг улирал бүр ил тодын самбарт байршуулж, цахимаар хэрэглэгчдэд хүргэж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w:t>
            </w: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Pr="00AB6ED6" w:rsidRDefault="00AB6ED6" w:rsidP="000B24CD">
            <w:pPr>
              <w:spacing w:after="0" w:line="240" w:lineRule="auto"/>
              <w:jc w:val="both"/>
              <w:rPr>
                <w:rFonts w:ascii="Arial" w:hAnsi="Arial" w:cs="Arial"/>
                <w:sz w:val="20"/>
                <w:szCs w:val="20"/>
              </w:rPr>
            </w:pPr>
            <w:r>
              <w:rPr>
                <w:rFonts w:ascii="Arial" w:hAnsi="Arial" w:cs="Arial"/>
                <w:sz w:val="20"/>
                <w:szCs w:val="20"/>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111</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3.5.6. “Иргэн та эдийн засагч” аймгийн арга хэмжээг хэрэгжүүлж ажиллана.</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Багийн иргэдийн нийтийн хуралаар дамжуулан мэдээлэл хүргэх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2F7A81">
            <w:pPr>
              <w:spacing w:after="0" w:line="240" w:lineRule="auto"/>
              <w:jc w:val="both"/>
              <w:rPr>
                <w:rFonts w:ascii="Arial" w:hAnsi="Arial" w:cs="Arial"/>
                <w:sz w:val="20"/>
                <w:szCs w:val="20"/>
              </w:rPr>
            </w:pPr>
            <w:r w:rsidRPr="00CC6966">
              <w:rPr>
                <w:rFonts w:ascii="Arial" w:hAnsi="Arial" w:cs="Arial"/>
                <w:sz w:val="20"/>
                <w:szCs w:val="20"/>
                <w:lang w:val="mn-MN"/>
              </w:rPr>
              <w:t>Сумын төсөв</w:t>
            </w:r>
            <w:r w:rsidR="002F7A81" w:rsidRPr="00CC6966">
              <w:rPr>
                <w:rFonts w:ascii="Arial" w:hAnsi="Arial" w:cs="Arial"/>
                <w:sz w:val="20"/>
                <w:szCs w:val="20"/>
                <w:lang w:val="mn-MN"/>
              </w:rPr>
              <w:t>,</w:t>
            </w:r>
            <w:r w:rsidRPr="00CC6966">
              <w:rPr>
                <w:rFonts w:ascii="Arial" w:hAnsi="Arial" w:cs="Arial"/>
                <w:sz w:val="20"/>
                <w:szCs w:val="20"/>
                <w:lang w:val="mn-MN"/>
              </w:rPr>
              <w:t xml:space="preserve"> төлөвлөгөө  орлого</w:t>
            </w:r>
            <w:r w:rsidR="002F7A81" w:rsidRPr="00CC6966">
              <w:rPr>
                <w:rFonts w:ascii="Arial" w:hAnsi="Arial" w:cs="Arial"/>
                <w:sz w:val="20"/>
                <w:szCs w:val="20"/>
                <w:lang w:val="mn-MN"/>
              </w:rPr>
              <w:t>,</w:t>
            </w:r>
            <w:r w:rsidRPr="00CC6966">
              <w:rPr>
                <w:rFonts w:ascii="Arial" w:hAnsi="Arial" w:cs="Arial"/>
                <w:sz w:val="20"/>
                <w:szCs w:val="20"/>
                <w:lang w:val="mn-MN"/>
              </w:rPr>
              <w:t> зарлагын талаар</w:t>
            </w:r>
            <w:r w:rsidR="006D1CC1" w:rsidRPr="00CC6966">
              <w:rPr>
                <w:rFonts w:ascii="Arial" w:hAnsi="Arial" w:cs="Arial"/>
                <w:sz w:val="20"/>
                <w:szCs w:val="20"/>
                <w:lang w:val="mn-MN"/>
              </w:rPr>
              <w:t xml:space="preserve">х мэдээллийг сар бүр “Санхүүгийн ил </w:t>
            </w:r>
            <w:r w:rsidR="002F7A81" w:rsidRPr="00CC6966">
              <w:rPr>
                <w:rFonts w:ascii="Arial" w:hAnsi="Arial" w:cs="Arial"/>
                <w:sz w:val="20"/>
                <w:szCs w:val="20"/>
                <w:lang w:val="mn-MN"/>
              </w:rPr>
              <w:t>то</w:t>
            </w:r>
            <w:r w:rsidR="006D1CC1" w:rsidRPr="00CC6966">
              <w:rPr>
                <w:rFonts w:ascii="Arial" w:hAnsi="Arial" w:cs="Arial"/>
                <w:sz w:val="20"/>
                <w:szCs w:val="20"/>
                <w:lang w:val="mn-MN"/>
              </w:rPr>
              <w:t xml:space="preserve">дын </w:t>
            </w:r>
            <w:r w:rsidRPr="00CC6966">
              <w:rPr>
                <w:rFonts w:ascii="Arial" w:hAnsi="Arial" w:cs="Arial"/>
                <w:sz w:val="20"/>
                <w:szCs w:val="20"/>
                <w:lang w:val="mn-MN"/>
              </w:rPr>
              <w:t xml:space="preserve">самбарт байршуулан иргэдэд </w:t>
            </w:r>
            <w:r w:rsidR="006D1CC1" w:rsidRPr="00CC6966">
              <w:rPr>
                <w:rFonts w:ascii="Arial" w:hAnsi="Arial" w:cs="Arial"/>
                <w:sz w:val="20"/>
                <w:szCs w:val="20"/>
                <w:lang w:val="mn-MN"/>
              </w:rPr>
              <w:t xml:space="preserve">сурталчлан </w:t>
            </w:r>
            <w:r w:rsidRPr="00CC6966">
              <w:rPr>
                <w:rFonts w:ascii="Arial" w:hAnsi="Arial" w:cs="Arial"/>
                <w:sz w:val="20"/>
                <w:szCs w:val="20"/>
                <w:lang w:val="mn-MN"/>
              </w:rPr>
              <w:t>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6D1CC1"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112</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3.5.7. “Сум хөгжүүлэх сан” Жижиг дунд үйлдвэрлэлийг дэмжих сангийн зээлийн эргэн төлөлтийг эрчимжүүлж эргэн төлөлтийг 90 хувьд хүргэнэ.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Сум хөгжүүлэх сангаас зээл авсан хугацаа хэтэрсэн зээлтэй, иргэдтэй эргэн төлөлтийн график төлөвлөгөө гарган</w:t>
            </w:r>
            <w:r w:rsidRPr="00CC6966">
              <w:rPr>
                <w:rFonts w:ascii="Arial" w:hAnsi="Arial" w:cs="Arial"/>
                <w:sz w:val="20"/>
                <w:szCs w:val="20"/>
              </w:rPr>
              <w:t>, </w:t>
            </w:r>
            <w:r w:rsidRPr="00CC6966">
              <w:rPr>
                <w:rFonts w:ascii="Arial" w:hAnsi="Arial" w:cs="Arial"/>
                <w:sz w:val="20"/>
                <w:szCs w:val="20"/>
                <w:lang w:val="mn-MN"/>
              </w:rPr>
              <w:t>гэрээ байгуулж, хяналт тавин гэрээнд заасан хугацаанд зээл төлж барагдуулхыг шаардаж ажиллах бөгөөд зээл төлөөгүй тохиолдолд шүүхийн байгууллагад шилжүүлэх.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Нийт хугацаа хэтэрсэн 57 иргэний 91.8 сая төгрөгийг зээлийг барагдуулах.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онд хугацаа хэтэрсэн зээлтэй 22 иргэн 44.875.309 төгрөгний зээлийг бүрэн төлж дуусгасан бөгөөд ни</w:t>
            </w:r>
            <w:r w:rsidR="002F7A81" w:rsidRPr="00CC6966">
              <w:rPr>
                <w:rFonts w:ascii="Arial" w:hAnsi="Arial" w:cs="Arial"/>
                <w:sz w:val="20"/>
                <w:szCs w:val="20"/>
                <w:lang w:val="mn-MN"/>
              </w:rPr>
              <w:t>йт 70.061.856 сая төгрөгийг сум</w:t>
            </w:r>
            <w:r w:rsidRPr="00CC6966">
              <w:rPr>
                <w:rFonts w:ascii="Arial" w:hAnsi="Arial" w:cs="Arial"/>
                <w:sz w:val="20"/>
                <w:szCs w:val="20"/>
                <w:lang w:val="mn-MN"/>
              </w:rPr>
              <w:t> хөгжүүлэх сангийн дансанд төвлөрүүллээ.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34037" w:rsidRPr="00CC6966" w:rsidTr="00371722">
        <w:trPr>
          <w:gridAfter w:val="1"/>
          <w:wAfter w:w="498" w:type="dxa"/>
          <w:trHeight w:val="202"/>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C2A1B">
            <w:pPr>
              <w:spacing w:after="0" w:line="240" w:lineRule="auto"/>
              <w:jc w:val="center"/>
              <w:rPr>
                <w:rFonts w:ascii="Arial" w:hAnsi="Arial" w:cs="Arial"/>
                <w:b/>
                <w:bCs/>
                <w:spacing w:val="4"/>
                <w:sz w:val="20"/>
                <w:szCs w:val="20"/>
                <w:lang w:val="mn-MN"/>
              </w:rPr>
            </w:pPr>
            <w:r w:rsidRPr="00CC6966">
              <w:rPr>
                <w:rFonts w:ascii="Arial" w:hAnsi="Arial" w:cs="Arial"/>
                <w:b/>
                <w:bCs/>
                <w:spacing w:val="4"/>
                <w:sz w:val="20"/>
                <w:szCs w:val="20"/>
                <w:lang w:val="mn-MN"/>
              </w:rPr>
              <w:t>4.1.Нутгийн захиргаа:</w:t>
            </w:r>
          </w:p>
          <w:p w:rsidR="00371722" w:rsidRPr="00CC6966" w:rsidRDefault="00371722" w:rsidP="000C2A1B">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C2A1B">
            <w:pPr>
              <w:spacing w:after="0" w:line="240" w:lineRule="auto"/>
              <w:jc w:val="center"/>
              <w:rPr>
                <w:rFonts w:ascii="Arial" w:hAnsi="Arial" w:cs="Arial"/>
                <w:b/>
                <w:bCs/>
                <w:sz w:val="20"/>
                <w:szCs w:val="20"/>
                <w:lang w:val="mn-MN"/>
              </w:rPr>
            </w:pPr>
            <w:r w:rsidRPr="00CC6966">
              <w:rPr>
                <w:rFonts w:ascii="Arial" w:hAnsi="Arial" w:cs="Arial"/>
                <w:b/>
                <w:bCs/>
                <w:spacing w:val="-3"/>
                <w:sz w:val="20"/>
                <w:szCs w:val="20"/>
                <w:lang w:val="mn-MN"/>
              </w:rPr>
              <w:lastRenderedPageBreak/>
              <w:t>Чадахуйн зарчимд суурилсан </w:t>
            </w:r>
            <w:r w:rsidRPr="00CC6966">
              <w:rPr>
                <w:rFonts w:ascii="Arial" w:hAnsi="Arial" w:cs="Arial"/>
                <w:b/>
                <w:bCs/>
                <w:spacing w:val="-1"/>
                <w:sz w:val="20"/>
                <w:szCs w:val="20"/>
                <w:lang w:val="mn-MN"/>
              </w:rPr>
              <w:t>хариуцлагатай</w:t>
            </w:r>
            <w:r w:rsidRPr="00CC6966">
              <w:rPr>
                <w:rFonts w:ascii="Arial" w:hAnsi="Arial" w:cs="Arial"/>
                <w:b/>
                <w:bCs/>
                <w:sz w:val="20"/>
                <w:szCs w:val="20"/>
                <w:lang w:val="mn-MN"/>
              </w:rPr>
              <w:t>, </w:t>
            </w:r>
            <w:r w:rsidRPr="00CC6966">
              <w:rPr>
                <w:rFonts w:ascii="Arial" w:hAnsi="Arial" w:cs="Arial"/>
                <w:b/>
                <w:bCs/>
                <w:spacing w:val="-4"/>
                <w:sz w:val="20"/>
                <w:szCs w:val="20"/>
                <w:lang w:val="mn-MN"/>
              </w:rPr>
              <w:t>ш</w:t>
            </w:r>
            <w:r w:rsidRPr="00CC6966">
              <w:rPr>
                <w:rFonts w:ascii="Arial" w:hAnsi="Arial" w:cs="Arial"/>
                <w:b/>
                <w:bCs/>
                <w:spacing w:val="2"/>
                <w:sz w:val="20"/>
                <w:szCs w:val="20"/>
                <w:lang w:val="mn-MN"/>
              </w:rPr>
              <w:t>у</w:t>
            </w:r>
            <w:r w:rsidRPr="00CC6966">
              <w:rPr>
                <w:rFonts w:ascii="Arial" w:hAnsi="Arial" w:cs="Arial"/>
                <w:b/>
                <w:bCs/>
                <w:sz w:val="20"/>
                <w:szCs w:val="20"/>
                <w:lang w:val="mn-MN"/>
              </w:rPr>
              <w:t>ур</w:t>
            </w:r>
            <w:r w:rsidRPr="00CC6966">
              <w:rPr>
                <w:rFonts w:ascii="Arial" w:hAnsi="Arial" w:cs="Arial"/>
                <w:b/>
                <w:bCs/>
                <w:spacing w:val="6"/>
                <w:sz w:val="20"/>
                <w:szCs w:val="20"/>
                <w:lang w:val="mn-MN"/>
              </w:rPr>
              <w:t>х</w:t>
            </w:r>
            <w:r w:rsidRPr="00CC6966">
              <w:rPr>
                <w:rFonts w:ascii="Arial" w:hAnsi="Arial" w:cs="Arial"/>
                <w:b/>
                <w:bCs/>
                <w:spacing w:val="-8"/>
                <w:sz w:val="20"/>
                <w:szCs w:val="20"/>
                <w:lang w:val="mn-MN"/>
              </w:rPr>
              <w:t>а</w:t>
            </w:r>
            <w:r w:rsidRPr="00CC6966">
              <w:rPr>
                <w:rFonts w:ascii="Arial" w:hAnsi="Arial" w:cs="Arial"/>
                <w:b/>
                <w:bCs/>
                <w:sz w:val="20"/>
                <w:szCs w:val="20"/>
                <w:lang w:val="mn-MN"/>
              </w:rPr>
              <w:t>й, </w:t>
            </w:r>
            <w:r w:rsidRPr="00CC6966">
              <w:rPr>
                <w:rFonts w:ascii="Arial" w:hAnsi="Arial" w:cs="Arial"/>
                <w:b/>
                <w:bCs/>
                <w:spacing w:val="2"/>
                <w:sz w:val="20"/>
                <w:szCs w:val="20"/>
                <w:lang w:val="mn-MN"/>
              </w:rPr>
              <w:t>н</w:t>
            </w:r>
            <w:r w:rsidRPr="00CC6966">
              <w:rPr>
                <w:rFonts w:ascii="Arial" w:hAnsi="Arial" w:cs="Arial"/>
                <w:b/>
                <w:bCs/>
                <w:sz w:val="20"/>
                <w:szCs w:val="20"/>
                <w:lang w:val="mn-MN"/>
              </w:rPr>
              <w:t>ээ</w:t>
            </w:r>
            <w:r w:rsidRPr="00CC6966">
              <w:rPr>
                <w:rFonts w:ascii="Arial" w:hAnsi="Arial" w:cs="Arial"/>
                <w:b/>
                <w:bCs/>
                <w:spacing w:val="-1"/>
                <w:sz w:val="20"/>
                <w:szCs w:val="20"/>
                <w:lang w:val="mn-MN"/>
              </w:rPr>
              <w:t>л</w:t>
            </w:r>
            <w:r w:rsidRPr="00CC6966">
              <w:rPr>
                <w:rFonts w:ascii="Arial" w:hAnsi="Arial" w:cs="Arial"/>
                <w:b/>
                <w:bCs/>
                <w:sz w:val="20"/>
                <w:szCs w:val="20"/>
                <w:lang w:val="mn-MN"/>
              </w:rPr>
              <w:t>тт</w:t>
            </w:r>
            <w:r w:rsidRPr="00CC6966">
              <w:rPr>
                <w:rFonts w:ascii="Arial" w:hAnsi="Arial" w:cs="Arial"/>
                <w:b/>
                <w:bCs/>
                <w:spacing w:val="-1"/>
                <w:sz w:val="20"/>
                <w:szCs w:val="20"/>
                <w:lang w:val="mn-MN"/>
              </w:rPr>
              <w:t>э</w:t>
            </w:r>
            <w:r w:rsidRPr="00CC6966">
              <w:rPr>
                <w:rFonts w:ascii="Arial" w:hAnsi="Arial" w:cs="Arial"/>
                <w:b/>
                <w:bCs/>
                <w:sz w:val="20"/>
                <w:szCs w:val="20"/>
                <w:lang w:val="mn-MN"/>
              </w:rPr>
              <w:t>й, ил тод</w:t>
            </w:r>
            <w:r w:rsidRPr="00CC6966">
              <w:rPr>
                <w:rFonts w:ascii="Arial" w:hAnsi="Arial" w:cs="Arial"/>
                <w:b/>
                <w:bCs/>
                <w:spacing w:val="1"/>
                <w:sz w:val="20"/>
                <w:szCs w:val="20"/>
                <w:lang w:val="mn-MN"/>
              </w:rPr>
              <w:t> төрийн үйлчилгээг хүргэн</w:t>
            </w:r>
            <w:r w:rsidRPr="00CC6966">
              <w:rPr>
                <w:rFonts w:ascii="Arial" w:hAnsi="Arial" w:cs="Arial"/>
                <w:b/>
                <w:bCs/>
                <w:sz w:val="20"/>
                <w:szCs w:val="20"/>
                <w:lang w:val="mn-MN"/>
              </w:rPr>
              <w:t>э.</w:t>
            </w:r>
          </w:p>
          <w:p w:rsidR="00371722" w:rsidRPr="00CC6966" w:rsidRDefault="00371722" w:rsidP="000C2A1B">
            <w:pPr>
              <w:spacing w:after="0" w:line="240" w:lineRule="auto"/>
              <w:jc w:val="center"/>
              <w:rPr>
                <w:rFonts w:ascii="Arial" w:hAnsi="Arial" w:cs="Arial"/>
                <w:b/>
                <w:sz w:val="20"/>
                <w:szCs w:val="20"/>
              </w:rPr>
            </w:pPr>
          </w:p>
        </w:tc>
      </w:tr>
      <w:tr w:rsidR="00EA401D"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113</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4.1.1.</w:t>
            </w:r>
            <w:r w:rsidRPr="00CC6966">
              <w:rPr>
                <w:rFonts w:ascii="Arial" w:hAnsi="Arial" w:cs="Arial"/>
                <w:sz w:val="20"/>
                <w:szCs w:val="20"/>
              </w:rPr>
              <w:t> Төрийн албан хаагчийн ажиллах орчин, нийгмийн баталгааг хангах арга хэмжээг үе шаттай хэрэгжүүлнэ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w:t>
            </w:r>
            <w:r w:rsidRPr="00CC6966">
              <w:rPr>
                <w:rFonts w:ascii="Arial" w:hAnsi="Arial" w:cs="Arial"/>
                <w:sz w:val="20"/>
                <w:szCs w:val="20"/>
              </w:rPr>
              <w:t>Төрийн албан хаагчийн ажиллах орчин нийгмийн баталгааг хангах</w:t>
            </w:r>
            <w:r w:rsidRPr="00CC6966">
              <w:rPr>
                <w:rFonts w:ascii="Arial" w:hAnsi="Arial" w:cs="Arial"/>
                <w:sz w:val="20"/>
                <w:szCs w:val="20"/>
                <w:lang w:val="mn-MN"/>
              </w:rPr>
              <w:t>”  аймгийн хөтөлбөрийн хэрэгжилт, үр дүнг тооцож ажиллана.</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Хөтөлбөрийн биелэлтийн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Төрийн албан хаагчийн ажиллах орчин</w:t>
            </w:r>
            <w:r w:rsidRPr="00CC6966">
              <w:rPr>
                <w:rFonts w:ascii="Arial" w:hAnsi="Arial" w:cs="Arial"/>
                <w:sz w:val="20"/>
                <w:szCs w:val="20"/>
                <w:lang w:val="mn-MN"/>
              </w:rPr>
              <w:t>г сайжруулах зорилгоор</w:t>
            </w:r>
            <w:proofErr w:type="gramStart"/>
            <w:r w:rsidRPr="00CC6966">
              <w:rPr>
                <w:rFonts w:ascii="Arial" w:hAnsi="Arial" w:cs="Arial"/>
                <w:sz w:val="20"/>
                <w:szCs w:val="20"/>
                <w:lang w:val="mn-MN"/>
              </w:rPr>
              <w:t>  5.644.000</w:t>
            </w:r>
            <w:proofErr w:type="gramEnd"/>
            <w:r w:rsidRPr="00CC6966">
              <w:rPr>
                <w:rFonts w:ascii="Arial" w:hAnsi="Arial" w:cs="Arial"/>
                <w:sz w:val="20"/>
                <w:szCs w:val="20"/>
                <w:lang w:val="mn-MN"/>
              </w:rPr>
              <w:t xml:space="preserve"> төгрөгийн дотор засварыг хийж гүйцэтгэлээ. Зүүнбүрэн сумын анхны Засаг дарга асан Б.Төмөр-Очирт Засаг даргын нөөц хөрөнгөөс 500.000 төгрөгийн тусламж үзүүллээ.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79"/>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үйлчилгээний нэгдсэн цэг”-ийг ашиглалтад оруулна.</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үйлчилгээг  нэгдсэн цэг”-ээр иргэдэд хүргэх</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2F7A81">
            <w:pPr>
              <w:spacing w:after="0" w:line="240" w:lineRule="auto"/>
              <w:jc w:val="both"/>
              <w:rPr>
                <w:rFonts w:ascii="Arial" w:hAnsi="Arial" w:cs="Arial"/>
                <w:sz w:val="20"/>
                <w:szCs w:val="20"/>
              </w:rPr>
            </w:pPr>
            <w:r w:rsidRPr="00CC6966">
              <w:rPr>
                <w:rFonts w:ascii="Arial" w:hAnsi="Arial" w:cs="Arial"/>
                <w:sz w:val="20"/>
                <w:szCs w:val="20"/>
                <w:lang w:val="mn-MN"/>
              </w:rPr>
              <w:t>Засаг даргын Тамгын газрын 2 дугаар байрны дотор засварыг 76.</w:t>
            </w:r>
            <w:r w:rsidR="002F7A81" w:rsidRPr="00CC6966">
              <w:rPr>
                <w:rFonts w:ascii="Arial" w:hAnsi="Arial" w:cs="Arial"/>
                <w:sz w:val="20"/>
                <w:szCs w:val="20"/>
                <w:lang w:val="mn-MN"/>
              </w:rPr>
              <w:t xml:space="preserve">8 сая </w:t>
            </w:r>
            <w:r w:rsidRPr="00CC6966">
              <w:rPr>
                <w:rFonts w:ascii="Arial" w:hAnsi="Arial" w:cs="Arial"/>
                <w:sz w:val="20"/>
                <w:szCs w:val="20"/>
                <w:lang w:val="mn-MN"/>
              </w:rPr>
              <w:t>төгрөгөөр гүйцэтгүүлж ”Төрийн үйлчилгээний нэгдсэн цэг”-ийг </w:t>
            </w:r>
            <w:r w:rsidR="002F7A81" w:rsidRPr="00CC6966">
              <w:rPr>
                <w:rFonts w:ascii="Arial" w:hAnsi="Arial" w:cs="Arial"/>
                <w:sz w:val="20"/>
                <w:szCs w:val="20"/>
                <w:lang w:val="mn-MN"/>
              </w:rPr>
              <w:t xml:space="preserve">ашиглалтад оруулж албан хаагчдыг  </w:t>
            </w:r>
            <w:r w:rsidRPr="00CC6966">
              <w:rPr>
                <w:rFonts w:ascii="Arial" w:hAnsi="Arial" w:cs="Arial"/>
                <w:sz w:val="20"/>
                <w:szCs w:val="20"/>
                <w:lang w:val="mn-MN"/>
              </w:rPr>
              <w:t>15.000.000 сая төгрөгийн тавилга эд хогшилоор хангалаа.</w:t>
            </w:r>
            <w:r w:rsidR="002F7A81" w:rsidRPr="00CC6966">
              <w:rPr>
                <w:rFonts w:ascii="Arial" w:hAnsi="Arial" w:cs="Arial"/>
                <w:sz w:val="20"/>
                <w:szCs w:val="20"/>
                <w:lang w:val="mn-MN"/>
              </w:rPr>
              <w:t xml:space="preserve"> Засаг даргын Тамгын газрын гадна засварын Эс Жи хөлөг ХХК 45.8 сая төгрөгөөр хийж гүйцэтгэлээ.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114</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4.1.2 Төрийн бүх шатны байгууллагад суралцагч байгууллагын соёлыг бэхжүүлнэ.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“Суралцагч байгууллага-Төрийн албаны манлайлал”  аймгийн хөтөлбөрийн хэрэгжилт, үр дүнг тооцож ажиллана.</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Хөтөлбөрийн биелэлтийн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B3646F">
            <w:pPr>
              <w:spacing w:after="0" w:line="240" w:lineRule="auto"/>
              <w:jc w:val="both"/>
              <w:rPr>
                <w:rFonts w:ascii="Arial" w:hAnsi="Arial" w:cs="Arial"/>
                <w:sz w:val="20"/>
                <w:szCs w:val="20"/>
              </w:rPr>
            </w:pPr>
            <w:r w:rsidRPr="00CC6966">
              <w:rPr>
                <w:rFonts w:ascii="Arial" w:hAnsi="Arial" w:cs="Arial"/>
                <w:sz w:val="20"/>
                <w:szCs w:val="20"/>
                <w:lang w:val="mn-MN"/>
              </w:rPr>
              <w:t>Төрийн албаны зөвлөл, Удирдлагын академиас Төрийн албаны сургалтад мэдээллийн технологид суурилсан сургалтын олон хувилбарт аргыг нэвтрүүлж Zoom meeting, webinar ашиглан 7 хоног бүрийн Пүрэв гарагт зохион байгуулагд</w:t>
            </w:r>
            <w:r w:rsidR="00B3646F" w:rsidRPr="00CC6966">
              <w:rPr>
                <w:rFonts w:ascii="Arial" w:hAnsi="Arial" w:cs="Arial"/>
                <w:sz w:val="20"/>
                <w:szCs w:val="20"/>
                <w:lang w:val="mn-MN"/>
              </w:rPr>
              <w:t xml:space="preserve">сан </w:t>
            </w:r>
            <w:r w:rsidRPr="00CC6966">
              <w:rPr>
                <w:rFonts w:ascii="Arial" w:hAnsi="Arial" w:cs="Arial"/>
                <w:sz w:val="20"/>
                <w:szCs w:val="20"/>
                <w:lang w:val="mn-MN"/>
              </w:rPr>
              <w:t>төрий</w:t>
            </w:r>
            <w:r w:rsidR="0018286E" w:rsidRPr="00CC6966">
              <w:rPr>
                <w:rFonts w:ascii="Arial" w:hAnsi="Arial" w:cs="Arial"/>
                <w:sz w:val="20"/>
                <w:szCs w:val="20"/>
                <w:lang w:val="mn-MN"/>
              </w:rPr>
              <w:t xml:space="preserve">н албан хаагчдыг чадавхжуулах 8 </w:t>
            </w:r>
            <w:r w:rsidRPr="00CC6966">
              <w:rPr>
                <w:rFonts w:ascii="Arial" w:hAnsi="Arial" w:cs="Arial"/>
                <w:sz w:val="20"/>
                <w:szCs w:val="20"/>
                <w:lang w:val="mn-MN"/>
              </w:rPr>
              <w:t>багц сэдвийн 32 удаагийн сургалтад төр төсвийн байгууллагуудын удирдах албан тушаалтнууд болон төрийн захиргааны албан хаагчдыг тогтмол хамрууллаа.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115</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4.1.3.</w:t>
            </w:r>
            <w:r w:rsidRPr="00CC6966">
              <w:rPr>
                <w:rFonts w:ascii="Arial" w:hAnsi="Arial" w:cs="Arial"/>
                <w:sz w:val="20"/>
                <w:szCs w:val="20"/>
              </w:rPr>
              <w:t> Төрийн албан хэрэг хөтлөлтийг кирил болон үндэсний бичгээр хослуулан явуулах төрийн бодлого шийдвэрийг хэрэгжүүлнэ. </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бодлого шийдвэрийг хэрэгжилтийг хангах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Шийдвэрийн хэрэгжилтийн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696E9D">
            <w:pPr>
              <w:spacing w:after="0" w:line="240" w:lineRule="auto"/>
              <w:jc w:val="both"/>
              <w:rPr>
                <w:rFonts w:ascii="Arial" w:hAnsi="Arial" w:cs="Arial"/>
                <w:sz w:val="20"/>
                <w:szCs w:val="20"/>
                <w:lang w:val="mn-MN"/>
              </w:rPr>
            </w:pPr>
            <w:r w:rsidRPr="00CC6966">
              <w:rPr>
                <w:rFonts w:ascii="Arial" w:hAnsi="Arial" w:cs="Arial"/>
                <w:sz w:val="20"/>
                <w:szCs w:val="20"/>
                <w:lang w:val="mn-MN"/>
              </w:rPr>
              <w:t>Төрийн байгууллагуудын албан бичиг хэргийг 2022 оноос эхлэн крилл болон Монгол бичгээр хөтлөн явуулах туршилтыг явуулж, 2025 оноос эхлэн нэвтрүүлэх ажлыг эхлүүлэх болсонтой холбогдуулан бэлтгэл ажлыг хангуулахаар сумын Засаг даргаас  “Хэлний бодлогын салбар зөвлөл” байгуулах тухай  А</w:t>
            </w:r>
            <w:r w:rsidRPr="00CC6966">
              <w:rPr>
                <w:rFonts w:ascii="Arial" w:hAnsi="Arial" w:cs="Arial"/>
                <w:sz w:val="20"/>
                <w:szCs w:val="20"/>
              </w:rPr>
              <w:t>/109 </w:t>
            </w:r>
            <w:r w:rsidRPr="00CC6966">
              <w:rPr>
                <w:rFonts w:ascii="Arial" w:hAnsi="Arial" w:cs="Arial"/>
                <w:sz w:val="20"/>
                <w:szCs w:val="20"/>
                <w:lang w:val="mn-MN"/>
              </w:rPr>
              <w:t>тоот захирамж гаргалаа. Захирамжийн хэрэгжилтийг хангах зорилгоор “Үндэсний бичиг- Зүүнбүрэн” групп нээн Монгол бичгийг сурталчилж</w:t>
            </w:r>
            <w:r w:rsidR="008E39D3" w:rsidRPr="00CC6966">
              <w:rPr>
                <w:rFonts w:ascii="Arial" w:hAnsi="Arial" w:cs="Arial"/>
                <w:sz w:val="20"/>
                <w:szCs w:val="20"/>
                <w:lang w:val="mn-MN"/>
              </w:rPr>
              <w:t xml:space="preserve"> 400 гаруй уншигчтай бол</w:t>
            </w:r>
            <w:r w:rsidR="00696E9D" w:rsidRPr="00CC6966">
              <w:rPr>
                <w:rFonts w:ascii="Arial" w:hAnsi="Arial" w:cs="Arial"/>
                <w:sz w:val="20"/>
                <w:szCs w:val="20"/>
                <w:lang w:val="mn-MN"/>
              </w:rPr>
              <w:t xml:space="preserve">лоо.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116</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4.1.4.Төрийн цахим үйлчилгээний </w:t>
            </w:r>
            <w:r w:rsidRPr="00CC6966">
              <w:rPr>
                <w:rFonts w:ascii="Arial" w:hAnsi="Arial" w:cs="Arial"/>
                <w:sz w:val="20"/>
                <w:szCs w:val="20"/>
                <w:lang w:val="mn-MN"/>
              </w:rPr>
              <w:lastRenderedPageBreak/>
              <w:t>төрөл, хэрэглээг нэмэгдүүлнэ.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Нэмэгдсэн цахим үйлчилгээний </w:t>
            </w:r>
            <w:r w:rsidRPr="00CC6966">
              <w:rPr>
                <w:rFonts w:ascii="Arial" w:hAnsi="Arial" w:cs="Arial"/>
                <w:sz w:val="20"/>
                <w:szCs w:val="20"/>
                <w:lang w:val="mn-MN"/>
              </w:rPr>
              <w:lastRenderedPageBreak/>
              <w:t>хэрэглээг иргэдэд сурталчлах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 xml:space="preserve">Төрийн цахим </w:t>
            </w:r>
            <w:r w:rsidRPr="00CC6966">
              <w:rPr>
                <w:rFonts w:ascii="Arial" w:hAnsi="Arial" w:cs="Arial"/>
                <w:sz w:val="20"/>
                <w:szCs w:val="20"/>
                <w:lang w:val="mn-MN"/>
              </w:rPr>
              <w:lastRenderedPageBreak/>
              <w:t>үйлчилгээний төрөл, нэмэгдсэн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Төрийн цахим үйлчилгээний е-Mongolia</w:t>
            </w:r>
            <w:r w:rsidRPr="00CC6966">
              <w:rPr>
                <w:rFonts w:ascii="Arial" w:hAnsi="Arial" w:cs="Arial"/>
                <w:sz w:val="20"/>
                <w:szCs w:val="20"/>
                <w:lang w:val="mn-MN"/>
              </w:rPr>
              <w:t xml:space="preserve"> цахим </w:t>
            </w:r>
            <w:r w:rsidRPr="00CC6966">
              <w:rPr>
                <w:rFonts w:ascii="Arial" w:hAnsi="Arial" w:cs="Arial"/>
                <w:sz w:val="20"/>
                <w:szCs w:val="20"/>
                <w:lang w:val="mn-MN"/>
              </w:rPr>
              <w:lastRenderedPageBreak/>
              <w:t>сангаас 2021 оны байдлаар </w:t>
            </w:r>
            <w:r w:rsidRPr="00CC6966">
              <w:rPr>
                <w:rFonts w:ascii="Arial" w:hAnsi="Arial" w:cs="Arial"/>
                <w:sz w:val="20"/>
                <w:szCs w:val="20"/>
              </w:rPr>
              <w:t>40</w:t>
            </w:r>
            <w:r w:rsidRPr="00CC6966">
              <w:rPr>
                <w:rFonts w:ascii="Arial" w:hAnsi="Arial" w:cs="Arial"/>
                <w:sz w:val="20"/>
                <w:szCs w:val="20"/>
                <w:lang w:val="mn-MN"/>
              </w:rPr>
              <w:t> төрлийн </w:t>
            </w:r>
            <w:r w:rsidRPr="00CC6966">
              <w:rPr>
                <w:rFonts w:ascii="Arial" w:hAnsi="Arial" w:cs="Arial"/>
                <w:sz w:val="20"/>
                <w:szCs w:val="20"/>
              </w:rPr>
              <w:t>217</w:t>
            </w:r>
            <w:r w:rsidRPr="00CC6966">
              <w:rPr>
                <w:rFonts w:ascii="Arial" w:hAnsi="Arial" w:cs="Arial"/>
                <w:sz w:val="20"/>
                <w:szCs w:val="20"/>
                <w:lang w:val="mn-MN"/>
              </w:rPr>
              <w:t> лавлагаагаар иргэдэд үйлчиллээ.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lastRenderedPageBreak/>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117</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4.1.5. </w:t>
            </w:r>
            <w:r w:rsidRPr="00CC6966">
              <w:rPr>
                <w:rFonts w:ascii="Arial" w:hAnsi="Arial" w:cs="Arial"/>
                <w:sz w:val="20"/>
                <w:szCs w:val="20"/>
              </w:rPr>
              <w:t>Иргэдийн санал, өргөдөл, гомдлыг шуурхай шийдвэрлэх зарчмыг баримтлан “Таныг сонсъё” арга хэмжээг төрийн бүх шатны байгууллагуудад хэрэгжүүлнэ</w:t>
            </w:r>
            <w:proofErr w:type="gramStart"/>
            <w:r w:rsidRPr="00CC6966">
              <w:rPr>
                <w:rFonts w:ascii="Arial" w:hAnsi="Arial" w:cs="Arial"/>
                <w:sz w:val="20"/>
                <w:szCs w:val="20"/>
              </w:rPr>
              <w:t>.</w:t>
            </w:r>
            <w:r w:rsidRPr="00CC6966">
              <w:rPr>
                <w:rFonts w:ascii="Arial" w:hAnsi="Arial" w:cs="Arial"/>
                <w:sz w:val="20"/>
                <w:szCs w:val="20"/>
                <w:lang w:val="mn-MN"/>
              </w:rPr>
              <w:t>.</w:t>
            </w:r>
            <w:proofErr w:type="gramEnd"/>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Төрийн бүх шатны байгууллагад иргэдээс ирүүлсэн өргөдөл, гомдлыг 14 хоногт багтаан шийдвэрлэдэг байх ажлыг тогтмолжуулах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-Өргөдөл гомдол шийдвэрлэгдэж буй дундаж хугацаа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2021 онд төр, төсвийн байгууллагуудад хүсэлт 13, санал 1, гомдол 4, өргөдөл 20 ирснийг 89.5 хувийн гүйцэтгэлтэй шийдвэрлэж ажиллалаа.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90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118</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bookmarkStart w:id="0" w:name="_Hlk58020869"/>
            <w:r w:rsidRPr="00CC6966">
              <w:rPr>
                <w:rFonts w:ascii="Arial" w:hAnsi="Arial" w:cs="Arial"/>
                <w:sz w:val="20"/>
                <w:szCs w:val="20"/>
                <w:lang w:val="mn-MN"/>
              </w:rPr>
              <w:t>4.1.6. Нийтээр дагаж мөрдөх захиргааны шийдвэр гаргах хянах үйл ажиллагаанд иргэдийн оролцоог нэмэгдүүлнэ.</w:t>
            </w:r>
            <w:bookmarkEnd w:id="0"/>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Нийтээр дагаж мөрдөх захиргааны шийдвэр гаргах үйл ажиллагааг “Нийтийн сонсгол болон Захирагааны ерөнхий хуулийн хэрэгжилтийг ханган ажиллана.</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Шийдвэр гаргах үйл ажиллагаанд иргэдийн оролцоо нэмэгдэн  хуулийн хэрэгжилт хангагдана.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Хүнсний ногооны үйлдвэрлэл ба усалгаатай хөдөө аж ахуй” төслийг Охиндойн талд хэрэгжүүлэх саналыг Монгол Улсын Засгийн газраас ирүүлсэн ба багийн Иргэдийн Нийтийн Хурлаар дамжуулан хэлэлцүүлэг зохион байгуулж боломжгүй гэсэн саналыг холбогдох дээд газарт хүргүүлж ажилласан.</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119</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4.1.7.Орон нутгийн төр, төсвийн байгууллагуудын үйл ажиллагаа болон хөгжлийн бодлогын баримт бичигт төлөвлөлт, явц, гүйцэтгэлд хяналт-шинжилгээ, үнэлгээ, дотоод аудит хийж, үр дүнг тооцох тогтолцоог бэхжүүлнэ.</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Хагас бүтэн жилээр хяналт-шинжилгээ, үнэлгээ, дотоод аудит хийн ажлыг тогтмолжуулах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-Б</w:t>
            </w:r>
            <w:r w:rsidRPr="00CC6966">
              <w:rPr>
                <w:rFonts w:ascii="Arial" w:hAnsi="Arial" w:cs="Arial"/>
                <w:sz w:val="20"/>
                <w:szCs w:val="20"/>
              </w:rPr>
              <w:t>одлогын баримт бич</w:t>
            </w:r>
            <w:r w:rsidRPr="00CC6966">
              <w:rPr>
                <w:rFonts w:ascii="Arial" w:hAnsi="Arial" w:cs="Arial"/>
                <w:sz w:val="20"/>
                <w:szCs w:val="20"/>
                <w:lang w:val="mn-MN"/>
              </w:rPr>
              <w:t>гийн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Засгийн газрын 2020 оны 206 дугаар тогтоол</w:t>
            </w:r>
            <w:r w:rsidRPr="00CC6966">
              <w:rPr>
                <w:rFonts w:ascii="Arial" w:hAnsi="Arial" w:cs="Arial"/>
                <w:sz w:val="20"/>
                <w:szCs w:val="20"/>
                <w:lang w:val="mn-MN"/>
              </w:rPr>
              <w:t>оор батлагдсан “Бодлогын баримт бичгийн хэрэгжилт, захиргааны байгууллагын үйл ажиллагаанд хяналт-</w:t>
            </w:r>
            <w:r w:rsidRPr="00CC6966">
              <w:rPr>
                <w:rFonts w:ascii="Arial" w:hAnsi="Arial" w:cs="Arial"/>
                <w:bCs/>
                <w:sz w:val="20"/>
                <w:szCs w:val="20"/>
                <w:lang w:val="mn-MN"/>
              </w:rPr>
              <w:t> </w:t>
            </w:r>
            <w:r w:rsidRPr="00CC6966">
              <w:rPr>
                <w:rFonts w:ascii="Arial" w:hAnsi="Arial" w:cs="Arial"/>
                <w:sz w:val="20"/>
                <w:szCs w:val="20"/>
                <w:lang w:val="mn-MN"/>
              </w:rPr>
              <w:t>шинжилгээ үнэлгээний нийтлэг журмыг “Төсвийн байгууллагууд” групп чатад байршуулж сурталчиллаа. Журмын хэрэгжилтийг ханган ажиллаж хагас болон бүтэн жилийн тайланг журмын хавсралтаар батлагдсан загвараар авч хяналт шинжилгээ үнэлгээ хийж ажиллалаа.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120</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4.1.8.Төрийн байгууллагаас хэрэгжүүлж байгаа үйл ажиллагааг иргэдэд хүргэх </w:t>
            </w:r>
            <w:r w:rsidRPr="00CC6966">
              <w:rPr>
                <w:rFonts w:ascii="Arial" w:hAnsi="Arial" w:cs="Arial"/>
                <w:bCs/>
                <w:sz w:val="20"/>
                <w:szCs w:val="20"/>
                <w:lang w:val="mn-MN"/>
              </w:rPr>
              <w:t>“БҮРЭНГИЙН-МЭДЭЭ”</w:t>
            </w:r>
            <w:r w:rsidRPr="00CC6966">
              <w:rPr>
                <w:rFonts w:ascii="Arial" w:hAnsi="Arial" w:cs="Arial"/>
                <w:sz w:val="20"/>
                <w:szCs w:val="20"/>
                <w:lang w:val="mn-MN"/>
              </w:rPr>
              <w:t> мэдээ, мэдээллийн сонинтой болж, цаасан суурьт болон цахим сэтгүүлээр дамжуулан сурталчилна.</w:t>
            </w:r>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Иргэдийг мэдээллээр хангах ажлыг тогтмолжуулах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-Сурталчилсан мэдээллийн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Төр, төсвийн байгууллагууд нь хэрэгжүүлж буй үйл ажиллагааны мэдээ мэдээллийг өөрсдийн цахим хаягаар дамжуулан иргэдэд сурталчлан ажиллаж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121</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4.1.9.</w:t>
            </w:r>
            <w:bookmarkStart w:id="1" w:name="_Hlk59811974"/>
            <w:r w:rsidRPr="00CC6966">
              <w:rPr>
                <w:rFonts w:ascii="Arial" w:hAnsi="Arial" w:cs="Arial"/>
                <w:sz w:val="20"/>
                <w:szCs w:val="20"/>
              </w:rPr>
              <w:t> Гамшгаас урьдчилан сэргийлэх, гамшгийн эрсдэл, эмзэг байдлыг бууруулах, сэрэмжлүүлэх үйл ажиллагаанд бүх нийтийн оролцоо, мэргэжлийн байгууллагын бэлэн байдлыг ханган, гамшигтай тэмцэх чадавхийг бэхжүүүлнэ.  </w:t>
            </w:r>
            <w:bookmarkEnd w:id="1"/>
          </w:p>
        </w:tc>
        <w:tc>
          <w:tcPr>
            <w:tcW w:w="346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Иргэдийг мэдээллээр хангах</w:t>
            </w:r>
          </w:p>
        </w:tc>
        <w:tc>
          <w:tcPr>
            <w:tcW w:w="21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Сурталчилсан мэдээллийн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952947" w:rsidP="000C18B2">
            <w:pPr>
              <w:spacing w:line="240" w:lineRule="auto"/>
              <w:jc w:val="both"/>
              <w:rPr>
                <w:rFonts w:ascii="Arial" w:hAnsi="Arial" w:cs="Arial"/>
                <w:sz w:val="20"/>
                <w:szCs w:val="20"/>
                <w:lang w:val="mn-MN"/>
              </w:rPr>
            </w:pPr>
            <w:r w:rsidRPr="00CC6966">
              <w:rPr>
                <w:rFonts w:ascii="Arial" w:eastAsia="Calibri" w:hAnsi="Arial" w:cs="Arial"/>
                <w:color w:val="050505"/>
                <w:sz w:val="20"/>
                <w:szCs w:val="20"/>
                <w:shd w:val="clear" w:color="auto" w:fill="FFFFFF"/>
                <w:lang w:val="mn-MN"/>
              </w:rPr>
              <w:t>Ү</w:t>
            </w:r>
            <w:r w:rsidR="007B5B48" w:rsidRPr="00CC6966">
              <w:rPr>
                <w:rFonts w:ascii="Arial" w:eastAsia="Calibri" w:hAnsi="Arial" w:cs="Arial"/>
                <w:color w:val="050505"/>
                <w:sz w:val="20"/>
                <w:szCs w:val="20"/>
                <w:shd w:val="clear" w:color="auto" w:fill="FFFFFF"/>
                <w:lang w:val="mn-MN"/>
              </w:rPr>
              <w:t>ерийн аюул</w:t>
            </w:r>
            <w:r w:rsidRPr="00CC6966">
              <w:rPr>
                <w:rFonts w:ascii="Arial" w:eastAsia="Calibri" w:hAnsi="Arial" w:cs="Arial"/>
                <w:color w:val="050505"/>
                <w:sz w:val="20"/>
                <w:szCs w:val="20"/>
                <w:shd w:val="clear" w:color="auto" w:fill="FFFFFF"/>
                <w:lang w:val="mn-MN"/>
              </w:rPr>
              <w:t xml:space="preserve">аас урьдчилан сэргийлэх </w:t>
            </w:r>
            <w:r w:rsidR="007B5B48" w:rsidRPr="00CC6966">
              <w:rPr>
                <w:rFonts w:ascii="Arial" w:eastAsia="Calibri" w:hAnsi="Arial" w:cs="Arial"/>
                <w:color w:val="050505"/>
                <w:sz w:val="20"/>
                <w:szCs w:val="20"/>
                <w:shd w:val="clear" w:color="auto" w:fill="FFFFFF"/>
                <w:lang w:val="mn-MN"/>
              </w:rPr>
              <w:t>сэрэмжлүүлэг мэдээллийг тухай бү</w:t>
            </w:r>
            <w:r w:rsidRPr="00CC6966">
              <w:rPr>
                <w:rFonts w:ascii="Arial" w:eastAsia="Calibri" w:hAnsi="Arial" w:cs="Arial"/>
                <w:color w:val="050505"/>
                <w:sz w:val="20"/>
                <w:szCs w:val="20"/>
                <w:shd w:val="clear" w:color="auto" w:fill="FFFFFF"/>
                <w:lang w:val="mn-MN"/>
              </w:rPr>
              <w:t xml:space="preserve">р “Зүүнбүрэн зар” цахим хаягт байршуулан иргэдэд сурталчиллаа. </w:t>
            </w:r>
            <w:r w:rsidR="000C18B2" w:rsidRPr="00CC6966">
              <w:rPr>
                <w:rFonts w:ascii="Arial" w:eastAsia="Calibri" w:hAnsi="Arial" w:cs="Arial"/>
                <w:color w:val="050505"/>
                <w:sz w:val="20"/>
                <w:szCs w:val="20"/>
                <w:shd w:val="clear" w:color="auto" w:fill="FFFFFF"/>
              </w:rPr>
              <w:t>Сэлэнгэ мөрөн үерлэ</w:t>
            </w:r>
            <w:r w:rsidR="000C18B2" w:rsidRPr="00CC6966">
              <w:rPr>
                <w:rFonts w:ascii="Arial" w:eastAsia="Calibri" w:hAnsi="Arial" w:cs="Arial"/>
                <w:color w:val="050505"/>
                <w:sz w:val="20"/>
                <w:szCs w:val="20"/>
                <w:shd w:val="clear" w:color="auto" w:fill="FFFFFF"/>
                <w:lang w:val="mn-MN"/>
              </w:rPr>
              <w:t xml:space="preserve">сний улмаас Сэлэнгэ аймгийн </w:t>
            </w:r>
            <w:r w:rsidR="000C18B2" w:rsidRPr="00CC6966">
              <w:rPr>
                <w:rFonts w:ascii="Arial" w:eastAsia="Calibri" w:hAnsi="Arial" w:cs="Arial"/>
                <w:color w:val="050505"/>
                <w:sz w:val="20"/>
                <w:szCs w:val="20"/>
                <w:shd w:val="clear" w:color="auto" w:fill="FFFFFF"/>
              </w:rPr>
              <w:t xml:space="preserve">Онцгой байдлын газрын </w:t>
            </w:r>
            <w:r w:rsidR="000C18B2" w:rsidRPr="00CC6966">
              <w:rPr>
                <w:rFonts w:ascii="Arial" w:hAnsi="Arial" w:cs="Arial"/>
                <w:sz w:val="20"/>
                <w:szCs w:val="20"/>
                <w:lang w:val="mn-MN"/>
              </w:rPr>
              <w:t xml:space="preserve">эрэн хайх, аврах ангиас, ангийн захирагч, Хошууч Т.Сүхбаатараар </w:t>
            </w:r>
            <w:r w:rsidR="000C18B2" w:rsidRPr="00CC6966">
              <w:rPr>
                <w:rFonts w:ascii="Arial" w:hAnsi="Arial" w:cs="Arial"/>
                <w:sz w:val="20"/>
                <w:szCs w:val="20"/>
                <w:lang w:val="mn-MN"/>
              </w:rPr>
              <w:lastRenderedPageBreak/>
              <w:t>ахлуулсан 14 алба хаагч, 2 автомашин, 2 завь, орон нутгаас сумын Засаг даргын орлогчоор ахлуулсан 17 хүн</w:t>
            </w:r>
            <w:proofErr w:type="gramStart"/>
            <w:r w:rsidR="000C18B2" w:rsidRPr="00CC6966">
              <w:rPr>
                <w:rFonts w:ascii="Arial" w:hAnsi="Arial" w:cs="Arial"/>
                <w:sz w:val="20"/>
                <w:szCs w:val="20"/>
                <w:lang w:val="mn-MN"/>
              </w:rPr>
              <w:t>,4</w:t>
            </w:r>
            <w:proofErr w:type="gramEnd"/>
            <w:r w:rsidR="000C18B2" w:rsidRPr="00CC6966">
              <w:rPr>
                <w:rFonts w:ascii="Arial" w:hAnsi="Arial" w:cs="Arial"/>
                <w:sz w:val="20"/>
                <w:szCs w:val="20"/>
                <w:lang w:val="mn-MN"/>
              </w:rPr>
              <w:t xml:space="preserve"> автомашин нийт 32 хүн, 8 техник хэрэгсэлтэйгээр 2021 оны 08 дугаар сарын 25 наас 30-ны өдрүүдэд ажиллаж үерийн усанд боогдсон 320 иргэн, 2264 толгой малыг нүүлгэн шилжүүлэх ажиллагааг явууллаа.</w:t>
            </w:r>
            <w:r w:rsidRPr="00CC6966">
              <w:rPr>
                <w:rFonts w:ascii="Arial" w:hAnsi="Arial" w:cs="Arial"/>
                <w:sz w:val="20"/>
                <w:szCs w:val="20"/>
                <w:lang w:val="mn-MN"/>
              </w:rPr>
              <w:t xml:space="preserve">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0C18B2"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B24CD">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lastRenderedPageBreak/>
              <w:t>4.2. Хууль эрх зүй:</w:t>
            </w:r>
          </w:p>
          <w:p w:rsidR="00371722" w:rsidRPr="00CC6966" w:rsidRDefault="00371722" w:rsidP="000B24CD">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b/>
                <w:sz w:val="20"/>
                <w:szCs w:val="20"/>
              </w:rPr>
            </w:pPr>
            <w:r w:rsidRPr="00CC6966">
              <w:rPr>
                <w:rFonts w:ascii="Arial" w:hAnsi="Arial" w:cs="Arial"/>
                <w:b/>
                <w:bCs/>
                <w:sz w:val="20"/>
                <w:szCs w:val="20"/>
                <w:lang w:val="mn-MN"/>
              </w:rPr>
              <w:t>Иргэдийн эрх зүйн боловсрол,  хүний эрх, эрх чөлөө, нийгмийн дэг журмыг хангах ажлыг дээшлүүлж, иргэдийн амьдрах орчны аюулгүй байдлыг хангана.</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122</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w:t>
            </w:r>
            <w:r w:rsidRPr="00CC6966">
              <w:rPr>
                <w:rFonts w:ascii="Arial" w:hAnsi="Arial" w:cs="Arial"/>
                <w:sz w:val="20"/>
                <w:szCs w:val="20"/>
                <w:lang w:val="en-GB"/>
              </w:rPr>
              <w:t>.2</w:t>
            </w:r>
            <w:r w:rsidRPr="00CC6966">
              <w:rPr>
                <w:rFonts w:ascii="Arial" w:hAnsi="Arial" w:cs="Arial"/>
                <w:sz w:val="20"/>
                <w:szCs w:val="20"/>
                <w:lang w:val="mn-MN"/>
              </w:rPr>
              <w:t>.1</w:t>
            </w:r>
            <w:r w:rsidRPr="00CC6966">
              <w:rPr>
                <w:rFonts w:ascii="Arial" w:hAnsi="Arial" w:cs="Arial"/>
                <w:sz w:val="20"/>
                <w:szCs w:val="20"/>
                <w:lang w:val="en-GB"/>
              </w:rPr>
              <w:t>.</w:t>
            </w:r>
            <w:r w:rsidRPr="00CC6966">
              <w:rPr>
                <w:rFonts w:ascii="Arial" w:hAnsi="Arial" w:cs="Arial"/>
                <w:sz w:val="20"/>
                <w:szCs w:val="20"/>
              </w:rPr>
              <w:t> Хууль сурталчлах, таниулах ажлын чанарыг дээшлүүлж, олон нийтэд хууль зүйн мэдээллийг шуурхай хүргэн иргэдийн эрх зүйн боловсролыг дээшлүүлнэ</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“Иргэдийн эрх зүйн боловсролыг дээшлүүлэх”  аймгийн хөтөлбөрийн 1 дүгээр үе шатны хэрэгжилтийг тайлагнах</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Хөтөлбөрийн биелэлтийн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“Иргэдийн эрх зүйн боловсролыг дээшлүүлэх”  аймгийн хөтөлбөрийн 1 дүгээр үе шатыг 4 зорилго 15 зорилт арга хэмжээтэйгээр хэрэгжүүлж тайланг Сэлэнгэ аймгийн ЗДТГ-н Хууль, эрх зүйн хэлтэст хүргүүллээ.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Zuunburen ZDTG </w:t>
            </w:r>
            <w:r w:rsidRPr="00CC6966">
              <w:rPr>
                <w:rFonts w:ascii="Arial" w:hAnsi="Arial" w:cs="Arial"/>
                <w:sz w:val="20"/>
                <w:szCs w:val="20"/>
                <w:lang w:val="mn-MN"/>
              </w:rPr>
              <w:t>цахим хаягаар “Иргэн таны эрх зүйн мэдлэгт” хэмээх  уриатайгаар 2021 оны 01 дүгээр сарын 01-нээс хэрэгжих эхлэх хуулиуд, Хууль зүйн анхан шатны зөвлөгөө мэдээлэл авах 1800-1202 дугаарын талаар, Хууль зүйн цогц үйлчилгээ авах </w:t>
            </w:r>
            <w:r w:rsidRPr="00CC6966">
              <w:rPr>
                <w:rFonts w:ascii="Arial" w:hAnsi="Arial" w:cs="Arial"/>
                <w:sz w:val="20"/>
                <w:szCs w:val="20"/>
              </w:rPr>
              <w:t>ilaw.mn </w:t>
            </w:r>
            <w:r w:rsidRPr="00CC6966">
              <w:rPr>
                <w:rFonts w:ascii="Arial" w:hAnsi="Arial" w:cs="Arial"/>
                <w:sz w:val="20"/>
                <w:szCs w:val="20"/>
                <w:lang w:val="mn-MN"/>
              </w:rPr>
              <w:t> ухаалаг платформын талаар, Төрийн албаны тухай хуулийн шинэчилсэн найруулга, Хууль зүйн зөвлөгөө мэдээллийн “Хууль зүйн луужин” пэйж хуудсын талаар, Эрүүгийн хууль, Өршөөлийн тухай хууль, Хүүхдийн эрхийн тухай, Монгол Улсын Ерөнхийлөгчийн сонгуулийн тухай зэрэг хуулиудиас байршуулан иргэдэд сурталчиллаа.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123</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4</w:t>
            </w:r>
            <w:r w:rsidRPr="00CC6966">
              <w:rPr>
                <w:rFonts w:ascii="Arial" w:hAnsi="Arial" w:cs="Arial"/>
                <w:sz w:val="20"/>
                <w:szCs w:val="20"/>
                <w:lang w:val="en-GB"/>
              </w:rPr>
              <w:t>.2.</w:t>
            </w:r>
            <w:r w:rsidRPr="00CC6966">
              <w:rPr>
                <w:rFonts w:ascii="Arial" w:hAnsi="Arial" w:cs="Arial"/>
                <w:sz w:val="20"/>
                <w:szCs w:val="20"/>
                <w:lang w:val="mn-MN"/>
              </w:rPr>
              <w:t>2</w:t>
            </w:r>
            <w:r w:rsidRPr="00CC6966">
              <w:rPr>
                <w:rFonts w:ascii="Arial" w:hAnsi="Arial" w:cs="Arial"/>
                <w:sz w:val="20"/>
                <w:szCs w:val="20"/>
                <w:lang w:val="en-GB"/>
              </w:rPr>
              <w:t>.</w:t>
            </w:r>
            <w:r w:rsidRPr="00CC6966">
              <w:rPr>
                <w:rFonts w:ascii="Arial" w:hAnsi="Arial" w:cs="Arial"/>
                <w:sz w:val="20"/>
                <w:szCs w:val="20"/>
              </w:rPr>
              <w:t>Гэмт хэрэг, зөрчлөөс урьдчилан сэргийлж, иргэдийн аюулгүй, амар тайван байдлыг хангана.</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Гэмт хэрэг зөрчлөөс урьдчилан сэргийлэх шугам замын эргүүлийг тогтмолжуулна.</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-Гэмт хэрэг, зөрчлийн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xml:space="preserve">Гэмт хэрэг, зөрчлөөс урьдчилан сэргийлэх шугам замын эргүүлийг хийж согтуугаар тээврийн хэрэгсэл жолоодсон 6 иргэний жолоодох эрхийг хасч тус бүр 400.000 төгрөгөөр торголоо. Тээврийн хэрэгсэл жолоодох эрхгүй 11 иргэнийг тус бүр 200.000 төгрөгөөр торгож торгуулийн орлогыг төсөвт </w:t>
            </w:r>
            <w:r w:rsidRPr="00CC6966">
              <w:rPr>
                <w:rFonts w:ascii="Arial" w:hAnsi="Arial" w:cs="Arial"/>
                <w:sz w:val="20"/>
                <w:szCs w:val="20"/>
                <w:lang w:val="mn-MN"/>
              </w:rPr>
              <w:lastRenderedPageBreak/>
              <w:t>төвлөрүүллээ.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90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lastRenderedPageBreak/>
              <w:t>124</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4.2.3. “Нэг иргэн, нэг бүртгэл” арга хэмжээг үргэлжлүүлэн улсын бүртгэлийн үйл ажиллагааг цахимаар авах боломж нөхцөлийг нэмэгдүүлж, бүртгэлийн үйлчилгээг шуурхай болгох.</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Иргэний бүртгэлийн бүх төрлийн лавлагааг онлайн сангаас шууд олгох, </w:t>
            </w:r>
            <w:r w:rsidRPr="00CC6966">
              <w:rPr>
                <w:rFonts w:ascii="Arial" w:hAnsi="Arial" w:cs="Arial"/>
                <w:sz w:val="20"/>
                <w:szCs w:val="20"/>
              </w:rPr>
              <w:t>e.mongolia</w:t>
            </w:r>
            <w:r w:rsidRPr="00CC6966">
              <w:rPr>
                <w:rFonts w:ascii="Arial" w:hAnsi="Arial" w:cs="Arial"/>
                <w:sz w:val="20"/>
                <w:szCs w:val="20"/>
                <w:lang w:val="mn-MN"/>
              </w:rPr>
              <w:t> цахим системийг хэрэглээнд нэвтрүүлж иргэний үнэмлэхийг цахимаар захиалах нөхцлийг бүрдүүлэх</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Үйлчлүүлэгч иргэдийн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076785" w:rsidP="00076785">
            <w:pPr>
              <w:spacing w:after="0" w:line="240" w:lineRule="auto"/>
              <w:jc w:val="both"/>
              <w:rPr>
                <w:rFonts w:ascii="Arial" w:hAnsi="Arial" w:cs="Arial"/>
                <w:sz w:val="20"/>
                <w:szCs w:val="20"/>
              </w:rPr>
            </w:pPr>
            <w:r w:rsidRPr="00CC6966">
              <w:rPr>
                <w:rFonts w:ascii="Arial" w:hAnsi="Arial" w:cs="Arial"/>
                <w:sz w:val="20"/>
                <w:szCs w:val="20"/>
                <w:lang w:val="mn-MN"/>
              </w:rPr>
              <w:t xml:space="preserve">Бүртгэлийн </w:t>
            </w:r>
            <w:r w:rsidR="00D7116F" w:rsidRPr="00CC6966">
              <w:rPr>
                <w:rFonts w:ascii="Arial" w:hAnsi="Arial" w:cs="Arial"/>
                <w:sz w:val="20"/>
                <w:szCs w:val="20"/>
              </w:rPr>
              <w:t>үйлчилгээ</w:t>
            </w:r>
            <w:r w:rsidRPr="00CC6966">
              <w:rPr>
                <w:rFonts w:ascii="Arial" w:hAnsi="Arial" w:cs="Arial"/>
                <w:sz w:val="20"/>
                <w:szCs w:val="20"/>
                <w:lang w:val="mn-MN"/>
              </w:rPr>
              <w:t xml:space="preserve"> цахимжиж и</w:t>
            </w:r>
            <w:r w:rsidR="00E34037" w:rsidRPr="00CC6966">
              <w:rPr>
                <w:rFonts w:ascii="Arial" w:hAnsi="Arial" w:cs="Arial"/>
                <w:sz w:val="20"/>
                <w:szCs w:val="20"/>
                <w:lang w:val="mn-MN"/>
              </w:rPr>
              <w:t>ргэний гэр бүлийн бүртгэлийн чиглэлээр 62, шилжилт хөдөлгөөн 57, лавлагаа олголт 167, иргэний биеийн давхцахгүй өгөгдлийн бүртгэл 78, иргэний үнэмлэх олголт 111, нийт 475 иргэнд цахим үйлчилгээ үзүүллээ.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125</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4</w:t>
            </w:r>
            <w:r w:rsidRPr="00CC6966">
              <w:rPr>
                <w:rFonts w:ascii="Arial" w:hAnsi="Arial" w:cs="Arial"/>
                <w:sz w:val="20"/>
                <w:szCs w:val="20"/>
                <w:lang w:val="en-GB"/>
              </w:rPr>
              <w:t>.2.</w:t>
            </w:r>
            <w:r w:rsidRPr="00CC6966">
              <w:rPr>
                <w:rFonts w:ascii="Arial" w:hAnsi="Arial" w:cs="Arial"/>
                <w:sz w:val="20"/>
                <w:szCs w:val="20"/>
              </w:rPr>
              <w:t>4</w:t>
            </w:r>
            <w:r w:rsidRPr="00CC6966">
              <w:rPr>
                <w:rFonts w:ascii="Arial" w:hAnsi="Arial" w:cs="Arial"/>
                <w:sz w:val="20"/>
                <w:szCs w:val="20"/>
                <w:lang w:val="en-GB"/>
              </w:rPr>
              <w:t>.</w:t>
            </w:r>
            <w:r w:rsidRPr="00CC6966">
              <w:rPr>
                <w:rFonts w:ascii="Arial" w:hAnsi="Arial" w:cs="Arial"/>
                <w:sz w:val="20"/>
                <w:szCs w:val="20"/>
              </w:rPr>
              <w:t> Авлига, ашиг сонирхлын зөрчлөөс урьдчилан сэргийлэх, соён гэгээрүүлэх</w:t>
            </w:r>
            <w:r w:rsidRPr="00CC6966">
              <w:rPr>
                <w:rFonts w:ascii="Arial" w:hAnsi="Arial" w:cs="Arial"/>
                <w:sz w:val="20"/>
                <w:szCs w:val="20"/>
                <w:lang w:val="mn-MN"/>
              </w:rPr>
              <w:t>, </w:t>
            </w:r>
            <w:r w:rsidRPr="00CC6966">
              <w:rPr>
                <w:rFonts w:ascii="Arial" w:hAnsi="Arial" w:cs="Arial"/>
                <w:sz w:val="20"/>
                <w:szCs w:val="20"/>
              </w:rPr>
              <w:t>авлига, албан тушаалын гэмт хэргээс </w:t>
            </w:r>
            <w:r w:rsidRPr="00CC6966">
              <w:rPr>
                <w:rFonts w:ascii="Arial" w:hAnsi="Arial" w:cs="Arial"/>
                <w:sz w:val="20"/>
                <w:szCs w:val="20"/>
                <w:lang w:val="mn-MN"/>
              </w:rPr>
              <w:t>урьдчилан сэргийлэх </w:t>
            </w:r>
            <w:r w:rsidRPr="00CC6966">
              <w:rPr>
                <w:rFonts w:ascii="Arial" w:hAnsi="Arial" w:cs="Arial"/>
                <w:sz w:val="20"/>
                <w:szCs w:val="20"/>
              </w:rPr>
              <w:t>үйл ажиллагааг нийтэд түгээ</w:t>
            </w:r>
            <w:r w:rsidRPr="00CC6966">
              <w:rPr>
                <w:rFonts w:ascii="Arial" w:hAnsi="Arial" w:cs="Arial"/>
                <w:sz w:val="20"/>
                <w:szCs w:val="20"/>
                <w:lang w:val="mn-MN"/>
              </w:rPr>
              <w:t>х</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Олон нийтийг соён гэгээрүүлэх ажлыг цахим орчиноор дамжуулан хэрэгжүүлнэ.</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Иргэдэд хүргэсэн мэдээллийн тоо</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D8E"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rPr>
              <w:t>Авлига, ашиг сонирхлын зөрчлөөс урьдчилан сэргийлэх</w:t>
            </w:r>
            <w:r w:rsidRPr="00CC6966">
              <w:rPr>
                <w:rFonts w:ascii="Arial" w:hAnsi="Arial" w:cs="Arial"/>
                <w:sz w:val="20"/>
                <w:szCs w:val="20"/>
                <w:lang w:val="mn-MN"/>
              </w:rPr>
              <w:t> мэдээллийг цахим хаяг болон,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ЗДТГ-н мэдээллийн самбарт байршуулж иргэдэд сурталчилж байна.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2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126</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rPr>
              <w:t>4</w:t>
            </w:r>
            <w:r w:rsidRPr="00CC6966">
              <w:rPr>
                <w:rFonts w:ascii="Arial" w:hAnsi="Arial" w:cs="Arial"/>
                <w:sz w:val="20"/>
                <w:szCs w:val="20"/>
                <w:lang w:val="en-GB"/>
              </w:rPr>
              <w:t>.2.</w:t>
            </w:r>
            <w:r w:rsidRPr="00CC6966">
              <w:rPr>
                <w:rFonts w:ascii="Arial" w:hAnsi="Arial" w:cs="Arial"/>
                <w:sz w:val="20"/>
                <w:szCs w:val="20"/>
              </w:rPr>
              <w:t>5</w:t>
            </w:r>
            <w:r w:rsidRPr="00CC6966">
              <w:rPr>
                <w:rFonts w:ascii="Arial" w:hAnsi="Arial" w:cs="Arial"/>
                <w:sz w:val="20"/>
                <w:szCs w:val="20"/>
                <w:lang w:val="en-GB"/>
              </w:rPr>
              <w:t>.</w:t>
            </w:r>
            <w:r w:rsidRPr="00CC6966">
              <w:rPr>
                <w:rFonts w:ascii="Arial" w:hAnsi="Arial" w:cs="Arial"/>
                <w:sz w:val="20"/>
                <w:szCs w:val="20"/>
              </w:rPr>
              <w:t> Бүх нийтэд хүний эрх</w:t>
            </w:r>
            <w:r w:rsidRPr="00CC6966">
              <w:rPr>
                <w:rFonts w:ascii="Arial" w:hAnsi="Arial" w:cs="Arial"/>
                <w:sz w:val="20"/>
                <w:szCs w:val="20"/>
                <w:lang w:val="mn-MN"/>
              </w:rPr>
              <w:t>, үүрг</w:t>
            </w:r>
            <w:r w:rsidRPr="00CC6966">
              <w:rPr>
                <w:rFonts w:ascii="Arial" w:hAnsi="Arial" w:cs="Arial"/>
                <w:sz w:val="20"/>
                <w:szCs w:val="20"/>
              </w:rPr>
              <w:t>ийн боловсрол олгож, иргэн бүрийн аюулгүй байдлаа хангах мэдлэг, мэдээллийг нийгэмд түгээн, хүний эрхийн зөрчлөөс урьдчилан сэргийлэх үйл ажиллагаанд төр, иргэний нийгэм, хувийн хэвшлийн байгууллагуудын хамтын ажиллагааг өргөжүүлнэ.</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“Хүний эрхийг хангах”  аймгийн хөтөлбөрийн хэрэгжилт, үр дүнг тооцож ажиллана.</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Хөтөлбөрийн биелэлтийн хувь</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Хүний эрхийн үндэсний комиссын гишүүний  2021 оны 07 дугаар сарын 07-ний өдрийн 5</w:t>
            </w:r>
            <w:r w:rsidRPr="00CC6966">
              <w:rPr>
                <w:rFonts w:ascii="Arial" w:hAnsi="Arial" w:cs="Arial"/>
                <w:sz w:val="20"/>
                <w:szCs w:val="20"/>
              </w:rPr>
              <w:t>/33 </w:t>
            </w:r>
            <w:r w:rsidRPr="00CC6966">
              <w:rPr>
                <w:rFonts w:ascii="Arial" w:hAnsi="Arial" w:cs="Arial"/>
                <w:sz w:val="20"/>
                <w:szCs w:val="20"/>
                <w:lang w:val="mn-MN"/>
              </w:rPr>
              <w:t>тоот зөвлөмжийн хэрэгжилтийг ханган ажиллаж, 2021 онд архи согтууруулах ундааны зүйл хэрэглэсэн үедээ бусдын биед хөнгөн гэмтэл учруулах гэмт хэрэг бүртгэгдсэн шалтгаан нөхцөлийг арилгах зорилгоор ЗДТГ-н цахим хаягаар  </w:t>
            </w:r>
            <w:r w:rsidR="00766EFA" w:rsidRPr="00CC6966">
              <w:rPr>
                <w:rFonts w:ascii="Arial" w:hAnsi="Arial" w:cs="Arial"/>
                <w:sz w:val="20"/>
                <w:szCs w:val="20"/>
                <w:lang w:val="mn-MN"/>
              </w:rPr>
              <w:t xml:space="preserve">дамжуулан </w:t>
            </w:r>
            <w:r w:rsidRPr="00CC6966">
              <w:rPr>
                <w:rFonts w:ascii="Arial" w:hAnsi="Arial" w:cs="Arial"/>
                <w:sz w:val="20"/>
                <w:szCs w:val="20"/>
                <w:lang w:val="mn-MN"/>
              </w:rPr>
              <w:t xml:space="preserve">Эрүүгийн хуулийн тусгай ангийн 11 </w:t>
            </w:r>
            <w:r w:rsidR="00766EFA" w:rsidRPr="00CC6966">
              <w:rPr>
                <w:rFonts w:ascii="Arial" w:hAnsi="Arial" w:cs="Arial"/>
                <w:sz w:val="20"/>
                <w:szCs w:val="20"/>
                <w:lang w:val="mn-MN"/>
              </w:rPr>
              <w:t xml:space="preserve">дүгээр </w:t>
            </w:r>
            <w:r w:rsidRPr="00CC6966">
              <w:rPr>
                <w:rFonts w:ascii="Arial" w:hAnsi="Arial" w:cs="Arial"/>
                <w:sz w:val="20"/>
                <w:szCs w:val="20"/>
                <w:lang w:val="mn-MN"/>
              </w:rPr>
              <w:t>бүлэгт заасан “Хүний эрүүл мэндийн халдашгүй байдлын эсрэг” гэмт хэргээс урьдчилан сэргийлэх мэдээллийг сурталчиллаа.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70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127</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4.2.6. Архивын фондны өрөө, тоног төхөөрөмжийг стандартын шаардлагад нийцүүлэн хадгалалт хамгаалалтыг сайжруулна.</w:t>
            </w:r>
          </w:p>
        </w:tc>
        <w:tc>
          <w:tcPr>
            <w:tcW w:w="3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Архивын өрөөг стандартын шаардлагад нийцүүлнэ.</w:t>
            </w:r>
          </w:p>
        </w:tc>
        <w:tc>
          <w:tcPr>
            <w:tcW w:w="19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Нэмэгдсэн тоног төхөөрөмжийн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Архив, бичиг хэргийн эрхлэгчийн ашиглаж буй нөүтбүүк, принтерийг</w:t>
            </w:r>
            <w:r w:rsidR="00766EFA" w:rsidRPr="00CC6966">
              <w:rPr>
                <w:rFonts w:ascii="Arial" w:hAnsi="Arial" w:cs="Arial"/>
                <w:sz w:val="20"/>
                <w:szCs w:val="20"/>
                <w:lang w:val="mn-MN"/>
              </w:rPr>
              <w:t xml:space="preserve"> 2.5 сая төгрөгөөр шинэчиллээ.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766EFA" w:rsidRPr="00CC6966">
              <w:rPr>
                <w:rFonts w:ascii="Arial" w:hAnsi="Arial" w:cs="Arial"/>
                <w:sz w:val="20"/>
                <w:szCs w:val="20"/>
                <w:lang w:val="mn-MN"/>
              </w:rPr>
              <w:t>70</w:t>
            </w:r>
          </w:p>
        </w:tc>
      </w:tr>
      <w:tr w:rsidR="00E34037" w:rsidRPr="00CC6966" w:rsidTr="00371722">
        <w:trPr>
          <w:gridAfter w:val="1"/>
          <w:wAfter w:w="498" w:type="dxa"/>
          <w:trHeight w:val="277"/>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766EFA">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4.3. Батлан хамгаалах:</w:t>
            </w:r>
          </w:p>
          <w:p w:rsidR="00371722" w:rsidRPr="00CC6966" w:rsidRDefault="00371722" w:rsidP="00766EFA">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766EFA">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Орон нутгийн хамгаалалтын тогтолцоо бэхжиж, батлан хамгаалах чадавх дээшилсэн байна.</w:t>
            </w:r>
          </w:p>
          <w:p w:rsidR="00371722" w:rsidRPr="00CC6966" w:rsidRDefault="00371722" w:rsidP="00766EFA">
            <w:pPr>
              <w:spacing w:after="0" w:line="240" w:lineRule="auto"/>
              <w:jc w:val="center"/>
              <w:rPr>
                <w:rFonts w:ascii="Arial" w:hAnsi="Arial" w:cs="Arial"/>
                <w:b/>
                <w:sz w:val="20"/>
                <w:szCs w:val="20"/>
              </w:rPr>
            </w:pPr>
          </w:p>
        </w:tc>
      </w:tr>
      <w:tr w:rsidR="00EA401D" w:rsidRPr="00CC6966" w:rsidTr="00371722">
        <w:trPr>
          <w:gridAfter w:val="1"/>
          <w:wAfter w:w="498" w:type="dxa"/>
          <w:trHeight w:val="549"/>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128</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4.3.1.Цэргийн насны залуучууд болон идэрчүүдийн эрүүл мэндийн боловсролыг дээшлүүлж алба хаах хүсэл сонирхолыг нэмэгдүүлнэ.</w:t>
            </w: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Ерөнхий боловсролын сургуулиар дамжуулан идэрчүүдэд эх оронч үзэл төлөвшүүлэх</w:t>
            </w:r>
          </w:p>
        </w:tc>
        <w:tc>
          <w:tcPr>
            <w:tcW w:w="21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 сурталчилгааны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C75A8D" w:rsidP="00C75A8D">
            <w:pPr>
              <w:spacing w:line="240" w:lineRule="auto"/>
              <w:jc w:val="both"/>
              <w:rPr>
                <w:rFonts w:ascii="Arial" w:hAnsi="Arial" w:cs="Arial"/>
                <w:sz w:val="20"/>
                <w:szCs w:val="20"/>
                <w:lang w:val="mn-MN"/>
              </w:rPr>
            </w:pPr>
            <w:r w:rsidRPr="00CC6966">
              <w:rPr>
                <w:rFonts w:ascii="Arial" w:hAnsi="Arial" w:cs="Arial"/>
                <w:sz w:val="20"/>
                <w:szCs w:val="20"/>
                <w:lang w:val="mn-MN"/>
              </w:rPr>
              <w:t>Сурагчдад эх оронч үзэл төлөвшүүлэх зорилгоор улс тунхагласны баярын өдрийг тохиолдуулан 2021 оны 11 дүгээр сарын 29-ны өдөр 16 нас хүрч байгаа 28 хүүхдүүдийг  андгай өргүүлж, иргэний үнэмлэх гардуулах ёслолийн ажиллагааг зохион байгууллаа.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182B3F"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Цэргийн насны залуучуудыг эрүүл мэндийн үзлэгт бүрэн хамруулж эрүүлжүүлэх, эмчлэх арга хэмжээг зохион байгуулах</w:t>
            </w:r>
          </w:p>
        </w:tc>
        <w:tc>
          <w:tcPr>
            <w:tcW w:w="21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Үзлэгийн тоо</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583EEA" w:rsidP="00583EEA">
            <w:pPr>
              <w:spacing w:after="0" w:line="240" w:lineRule="auto"/>
              <w:jc w:val="both"/>
              <w:rPr>
                <w:rFonts w:ascii="Arial" w:hAnsi="Arial" w:cs="Arial"/>
                <w:sz w:val="20"/>
                <w:szCs w:val="20"/>
              </w:rPr>
            </w:pPr>
            <w:r w:rsidRPr="00CC6966">
              <w:rPr>
                <w:rFonts w:ascii="Arial" w:hAnsi="Arial" w:cs="Arial"/>
                <w:sz w:val="20"/>
                <w:szCs w:val="20"/>
                <w:lang w:val="mn-MN"/>
              </w:rPr>
              <w:t xml:space="preserve">2021 оны 2 дугаар зэргийн бэлтгэл үүрэгтэн 23 залуучуудийг эрүүл мэндийн үзлэгт хамруулснаар 4 иргэн тэнцэж 2 иргэн ар гэрийн гачигдлаар чөлөөлөгдөн, 2 иргэн цэргийн жинхэнэ албанд татагдлаа.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583EEA"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129</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4.3.2. Цэргийн штабын сургалтын төвийг түшиглэн Сэлэнэ бүсийн Дөл тэмцээнийг орон нутагтаа зохион байгуулна.  </w:t>
            </w: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Аймгийн Цэргийн штабын сургалтын төвийг байгуулах.</w:t>
            </w:r>
          </w:p>
        </w:tc>
        <w:tc>
          <w:tcPr>
            <w:tcW w:w="21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Сургалтыг төвтэй болсон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583EEA" w:rsidRPr="00CC6966">
              <w:rPr>
                <w:rFonts w:ascii="Arial" w:hAnsi="Arial" w:cs="Arial"/>
                <w:sz w:val="20"/>
                <w:szCs w:val="20"/>
                <w:lang w:val="mn-MN"/>
              </w:rPr>
              <w:t>Сэлэнгэ бүсийн цэргийн сургалтын төвийг суманд байгуулахаар  газрын асуудлыг 2021 оны газар зохион байгуулалтын төлөвлөгөөнд тусган шийдвэрлэлээ.</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0098B" w:rsidP="000B24CD">
            <w:pPr>
              <w:spacing w:after="0" w:line="240" w:lineRule="auto"/>
              <w:jc w:val="both"/>
              <w:rPr>
                <w:rFonts w:ascii="Arial" w:hAnsi="Arial" w:cs="Arial"/>
                <w:sz w:val="20"/>
                <w:szCs w:val="20"/>
              </w:rPr>
            </w:pPr>
            <w:r w:rsidRPr="00CC6966">
              <w:rPr>
                <w:rFonts w:ascii="Arial" w:hAnsi="Arial" w:cs="Arial"/>
                <w:sz w:val="20"/>
                <w:szCs w:val="20"/>
                <w:lang w:val="mn-MN"/>
              </w:rPr>
              <w:t>100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130</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bookmarkStart w:id="2" w:name="_Hlk58243509"/>
            <w:r w:rsidRPr="00CC6966">
              <w:rPr>
                <w:rFonts w:ascii="Arial" w:hAnsi="Arial" w:cs="Arial"/>
                <w:sz w:val="20"/>
                <w:szCs w:val="20"/>
                <w:lang w:val="mn-MN"/>
              </w:rPr>
              <w:t>4.3.3.Орон нутгийн хамгаалалтын тухай хуулийг иргэд, олон нийтэд сурталчлан, таниулах ажлыг зохион байгуулж, бүх нийтийн оролцоотойгоор орон нутгийн хамгаалалтын бэлтгэлийг хангах, хамгаалах олон талт арга хэмжээг авч, хэрэгжүүлнэ.</w:t>
            </w:r>
            <w:bookmarkEnd w:id="2"/>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Орон нутгийн хамгаалалтын төлөвлөгөөг тодотгон иргэн, аж ахуй нэгж байгууллагыг дадлагажуулах</w:t>
            </w:r>
          </w:p>
        </w:tc>
        <w:tc>
          <w:tcPr>
            <w:tcW w:w="21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Орон нутгийн хамгаалалтын төлөвлөгөөнд тодотгол оруулсан байна.</w:t>
            </w:r>
          </w:p>
        </w:tc>
        <w:tc>
          <w:tcPr>
            <w:tcW w:w="45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583EEA">
            <w:pPr>
              <w:spacing w:after="0" w:line="240" w:lineRule="auto"/>
              <w:jc w:val="both"/>
              <w:rPr>
                <w:rFonts w:ascii="Arial" w:hAnsi="Arial" w:cs="Arial"/>
                <w:sz w:val="20"/>
                <w:szCs w:val="20"/>
              </w:rPr>
            </w:pPr>
            <w:r w:rsidRPr="00CC6966">
              <w:rPr>
                <w:rFonts w:ascii="Arial" w:hAnsi="Arial" w:cs="Arial"/>
                <w:sz w:val="20"/>
                <w:szCs w:val="20"/>
                <w:lang w:val="mn-MN"/>
              </w:rPr>
              <w:t> </w:t>
            </w:r>
            <w:r w:rsidR="00583EEA" w:rsidRPr="00CC6966">
              <w:rPr>
                <w:rFonts w:ascii="Arial" w:hAnsi="Arial" w:cs="Arial"/>
                <w:sz w:val="20"/>
                <w:szCs w:val="20"/>
                <w:lang w:val="mn-MN"/>
              </w:rPr>
              <w:t xml:space="preserve">Орон нутгийн хамгаалалтын төлөвлөгөөнд тодотгол оруулж, онцгой зомиссын гишүүдэд аж ахуй нэгжүүдийг хариуцууллаа.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r w:rsidR="00583EEA" w:rsidRPr="00CC6966">
              <w:rPr>
                <w:rFonts w:ascii="Arial" w:hAnsi="Arial" w:cs="Arial"/>
                <w:sz w:val="20"/>
                <w:szCs w:val="20"/>
                <w:lang w:val="mn-MN"/>
              </w:rPr>
              <w:t>90</w:t>
            </w: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Тав: Ногоон хөгжлийн бодлого</w:t>
            </w:r>
          </w:p>
          <w:p w:rsidR="00371722" w:rsidRPr="00CC6966" w:rsidRDefault="00371722" w:rsidP="000C2A1B">
            <w:pPr>
              <w:spacing w:after="0" w:line="240" w:lineRule="auto"/>
              <w:jc w:val="center"/>
              <w:rPr>
                <w:rFonts w:ascii="Arial" w:hAnsi="Arial" w:cs="Arial"/>
                <w:b/>
                <w:sz w:val="20"/>
                <w:szCs w:val="20"/>
              </w:rPr>
            </w:pPr>
          </w:p>
        </w:tc>
      </w:tr>
      <w:tr w:rsidR="00E34037" w:rsidRPr="00CC6966" w:rsidTr="00371722">
        <w:trPr>
          <w:gridAfter w:val="1"/>
          <w:wAfter w:w="498" w:type="dxa"/>
          <w:trHeight w:val="134"/>
        </w:trPr>
        <w:tc>
          <w:tcPr>
            <w:tcW w:w="15168" w:type="dxa"/>
            <w:gridSpan w:val="1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Default="00E34037" w:rsidP="000C2A1B">
            <w:pPr>
              <w:spacing w:after="0" w:line="240" w:lineRule="auto"/>
              <w:jc w:val="center"/>
              <w:rPr>
                <w:rFonts w:ascii="Arial" w:hAnsi="Arial" w:cs="Arial"/>
                <w:b/>
                <w:bCs/>
                <w:sz w:val="20"/>
                <w:szCs w:val="20"/>
                <w:lang w:val="mn-MN"/>
              </w:rPr>
            </w:pPr>
            <w:r w:rsidRPr="00CC6966">
              <w:rPr>
                <w:rFonts w:ascii="Arial" w:hAnsi="Arial" w:cs="Arial"/>
                <w:b/>
                <w:bCs/>
                <w:sz w:val="20"/>
                <w:szCs w:val="20"/>
                <w:lang w:val="mn-MN"/>
              </w:rPr>
              <w:t>Иргэн аж ахуйн нэгж, байгууллагын оролцоотойгоор ногоон байгууламжийг нэмэгдүүлнэ.</w:t>
            </w:r>
          </w:p>
          <w:p w:rsidR="00371722" w:rsidRPr="00CC6966" w:rsidRDefault="00371722" w:rsidP="000C2A1B">
            <w:pPr>
              <w:spacing w:after="0" w:line="240" w:lineRule="auto"/>
              <w:jc w:val="center"/>
              <w:rPr>
                <w:rFonts w:ascii="Arial" w:hAnsi="Arial" w:cs="Arial"/>
                <w:b/>
                <w:sz w:val="20"/>
                <w:szCs w:val="20"/>
              </w:rPr>
            </w:pPr>
          </w:p>
        </w:tc>
      </w:tr>
      <w:tr w:rsidR="00F839A5" w:rsidRPr="00CC6966" w:rsidTr="00371722">
        <w:trPr>
          <w:gridAfter w:val="1"/>
          <w:wAfter w:w="498" w:type="dxa"/>
          <w:trHeight w:val="134"/>
        </w:trPr>
        <w:tc>
          <w:tcPr>
            <w:tcW w:w="56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3A6368" w:rsidP="000B24CD">
            <w:pPr>
              <w:spacing w:after="0" w:line="240" w:lineRule="auto"/>
              <w:jc w:val="both"/>
              <w:rPr>
                <w:rFonts w:ascii="Arial" w:hAnsi="Arial" w:cs="Arial"/>
                <w:sz w:val="20"/>
                <w:szCs w:val="20"/>
              </w:rPr>
            </w:pPr>
            <w:r>
              <w:rPr>
                <w:rFonts w:ascii="Arial" w:hAnsi="Arial" w:cs="Arial"/>
                <w:sz w:val="20"/>
                <w:szCs w:val="20"/>
              </w:rPr>
              <w:t>131</w:t>
            </w:r>
          </w:p>
        </w:tc>
        <w:tc>
          <w:tcPr>
            <w:tcW w:w="390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5.1. “Ногоон сум” хөдөлгөөнийг өрнүүлж өрх, байгууллага, нийтийн эзэмшлийн гудамж талбайн ногоон байгууламжийг нэмэгдүүлнэ.</w:t>
            </w: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“Ногоон Сэлэнгэ” ,”Ногоон Зүүнбүрэн” хөтөлбөрийн хэрэгжилтийг хангаж ажиллана</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хэрэгжилтийн хувь</w:t>
            </w:r>
          </w:p>
        </w:tc>
        <w:tc>
          <w:tcPr>
            <w:tcW w:w="4677" w:type="dxa"/>
            <w:gridSpan w:val="6"/>
            <w:vMerge w:val="restart"/>
            <w:tcBorders>
              <w:top w:val="nil"/>
              <w:left w:val="nil"/>
              <w:right w:val="single" w:sz="8" w:space="0" w:color="auto"/>
            </w:tcBorders>
            <w:shd w:val="clear" w:color="auto" w:fill="FFFFFF"/>
            <w:tcMar>
              <w:top w:w="0" w:type="dxa"/>
              <w:left w:w="108" w:type="dxa"/>
              <w:bottom w:w="0" w:type="dxa"/>
              <w:right w:w="108" w:type="dxa"/>
            </w:tcMar>
            <w:hideMark/>
          </w:tcPr>
          <w:p w:rsidR="00C75A8D"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Сумын хэмжээнд “Тэр бум мод” хөдөлгөөн,  “Ногоон Зүүнбүрэн” аяны хүрээнд 56 өрх 1265 ширхэг жимс жимсгэний мод, 6 байгууллага 350 мод 2 хүлэмж, 6 цэцгийн мандал байгуулж 900 метр газар мод тарьж хашаа</w:t>
            </w:r>
            <w:r w:rsidR="00C75A8D" w:rsidRPr="00CC6966">
              <w:rPr>
                <w:rFonts w:ascii="Arial" w:hAnsi="Arial" w:cs="Arial"/>
                <w:sz w:val="20"/>
                <w:szCs w:val="20"/>
                <w:lang w:val="mn-MN"/>
              </w:rPr>
              <w:t xml:space="preserve">жуулан 2025 он хүртэл байгуулах </w:t>
            </w:r>
            <w:r w:rsidRPr="00CC6966">
              <w:rPr>
                <w:rFonts w:ascii="Arial" w:hAnsi="Arial" w:cs="Arial"/>
                <w:sz w:val="20"/>
                <w:szCs w:val="20"/>
                <w:lang w:val="mn-MN"/>
              </w:rPr>
              <w:t>ногоон байгууламжиийн</w:t>
            </w:r>
          </w:p>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 төлөвлөлтийг  хийлээ.  Иргэд аж ахуй нэгж байгууллага мод тарих үйл ажиллагаанд 11.400.000 төгрөгийг зарцуулсан байна.</w:t>
            </w:r>
          </w:p>
        </w:tc>
        <w:tc>
          <w:tcPr>
            <w:tcW w:w="567" w:type="dxa"/>
            <w:gridSpan w:val="2"/>
            <w:vMerge w:val="restart"/>
            <w:tcBorders>
              <w:top w:val="nil"/>
              <w:left w:val="nil"/>
              <w:right w:val="single" w:sz="8" w:space="0" w:color="auto"/>
            </w:tcBorders>
            <w:shd w:val="clear" w:color="auto" w:fill="FFFFFF"/>
            <w:tcMar>
              <w:top w:w="0" w:type="dxa"/>
              <w:left w:w="108" w:type="dxa"/>
              <w:bottom w:w="0" w:type="dxa"/>
              <w:right w:w="108" w:type="dxa"/>
            </w:tcMar>
            <w:hideMark/>
          </w:tcPr>
          <w:p w:rsidR="00F839A5"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70</w:t>
            </w: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r>
              <w:rPr>
                <w:rFonts w:ascii="Arial" w:hAnsi="Arial" w:cs="Arial"/>
                <w:sz w:val="20"/>
                <w:szCs w:val="20"/>
                <w:lang w:val="mn-MN"/>
              </w:rPr>
              <w:t>70</w:t>
            </w: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Default="00AB6ED6" w:rsidP="000B24CD">
            <w:pPr>
              <w:spacing w:after="0" w:line="240" w:lineRule="auto"/>
              <w:jc w:val="both"/>
              <w:rPr>
                <w:rFonts w:ascii="Arial" w:hAnsi="Arial" w:cs="Arial"/>
                <w:sz w:val="20"/>
                <w:szCs w:val="20"/>
                <w:lang w:val="mn-MN"/>
              </w:rPr>
            </w:pPr>
          </w:p>
          <w:p w:rsidR="00AB6ED6" w:rsidRPr="00CC6966" w:rsidRDefault="00AB6ED6" w:rsidP="000B24CD">
            <w:pPr>
              <w:spacing w:after="0" w:line="240" w:lineRule="auto"/>
              <w:jc w:val="both"/>
              <w:rPr>
                <w:rFonts w:ascii="Arial" w:hAnsi="Arial" w:cs="Arial"/>
                <w:sz w:val="20"/>
                <w:szCs w:val="20"/>
              </w:rPr>
            </w:pPr>
            <w:r>
              <w:rPr>
                <w:rFonts w:ascii="Arial" w:hAnsi="Arial" w:cs="Arial"/>
                <w:sz w:val="20"/>
                <w:szCs w:val="20"/>
                <w:lang w:val="mn-MN"/>
              </w:rPr>
              <w:t>70</w:t>
            </w:r>
          </w:p>
        </w:tc>
      </w:tr>
      <w:tr w:rsidR="00F839A5"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3EB7"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Өрхийн</w:t>
            </w:r>
            <w:r w:rsidR="00743EB7" w:rsidRPr="00CC6966">
              <w:rPr>
                <w:rFonts w:ascii="Arial" w:hAnsi="Arial" w:cs="Arial"/>
                <w:sz w:val="20"/>
                <w:szCs w:val="20"/>
                <w:lang w:val="mn-MN"/>
              </w:rPr>
              <w:t xml:space="preserve"> </w:t>
            </w:r>
            <w:r w:rsidRPr="00CC6966">
              <w:rPr>
                <w:rFonts w:ascii="Arial" w:hAnsi="Arial" w:cs="Arial"/>
                <w:sz w:val="20"/>
                <w:szCs w:val="20"/>
                <w:lang w:val="mn-MN"/>
              </w:rPr>
              <w:t>ногоон байгууламжийг </w:t>
            </w:r>
          </w:p>
          <w:p w:rsidR="00F839A5"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нэмэгдүүлнэ.</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 xml:space="preserve">Тариалсан </w:t>
            </w:r>
          </w:p>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модны тоо</w:t>
            </w:r>
          </w:p>
        </w:tc>
        <w:tc>
          <w:tcPr>
            <w:tcW w:w="4677" w:type="dxa"/>
            <w:gridSpan w:val="6"/>
            <w:vMerge/>
            <w:tcBorders>
              <w:left w:val="nil"/>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567" w:type="dxa"/>
            <w:gridSpan w:val="2"/>
            <w:vMerge/>
            <w:tcBorders>
              <w:left w:val="nil"/>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r>
      <w:tr w:rsidR="00F839A5" w:rsidRPr="00CC6966" w:rsidTr="00371722">
        <w:trPr>
          <w:gridAfter w:val="1"/>
          <w:wAfter w:w="498" w:type="dxa"/>
          <w:trHeight w:val="134"/>
        </w:trPr>
        <w:tc>
          <w:tcPr>
            <w:tcW w:w="567" w:type="dxa"/>
            <w:vMerge/>
            <w:tcBorders>
              <w:top w:val="nil"/>
              <w:left w:val="single" w:sz="8" w:space="0" w:color="auto"/>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3908" w:type="dxa"/>
            <w:gridSpan w:val="2"/>
            <w:vMerge/>
            <w:tcBorders>
              <w:top w:val="nil"/>
              <w:left w:val="nil"/>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3EB7"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Гудамж талбай, аж ахуй нэгж, байгуулл</w:t>
            </w:r>
            <w:r w:rsidR="00743EB7" w:rsidRPr="00CC6966">
              <w:rPr>
                <w:rFonts w:ascii="Arial" w:hAnsi="Arial" w:cs="Arial"/>
                <w:sz w:val="20"/>
                <w:szCs w:val="20"/>
                <w:lang w:val="mn-MN"/>
              </w:rPr>
              <w:t xml:space="preserve">агын </w:t>
            </w:r>
            <w:r w:rsidRPr="00CC6966">
              <w:rPr>
                <w:rFonts w:ascii="Arial" w:hAnsi="Arial" w:cs="Arial"/>
                <w:sz w:val="20"/>
                <w:szCs w:val="20"/>
                <w:lang w:val="mn-MN"/>
              </w:rPr>
              <w:t>ногоон </w:t>
            </w:r>
          </w:p>
          <w:p w:rsidR="00743EB7" w:rsidRPr="00CC6966" w:rsidRDefault="00F839A5"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байгууламжийг  </w:t>
            </w:r>
          </w:p>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нэмэгдүүлнэ.</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9A5" w:rsidRPr="00CC6966" w:rsidRDefault="00F839A5" w:rsidP="000B24CD">
            <w:pPr>
              <w:spacing w:after="0" w:line="240" w:lineRule="auto"/>
              <w:jc w:val="both"/>
              <w:rPr>
                <w:rFonts w:ascii="Arial" w:hAnsi="Arial" w:cs="Arial"/>
                <w:sz w:val="20"/>
                <w:szCs w:val="20"/>
              </w:rPr>
            </w:pPr>
            <w:r w:rsidRPr="00CC6966">
              <w:rPr>
                <w:rFonts w:ascii="Arial" w:hAnsi="Arial" w:cs="Arial"/>
                <w:sz w:val="20"/>
                <w:szCs w:val="20"/>
                <w:lang w:val="mn-MN"/>
              </w:rPr>
              <w:t>Гудамж талбайд тариалсан модны тоо</w:t>
            </w:r>
          </w:p>
        </w:tc>
        <w:tc>
          <w:tcPr>
            <w:tcW w:w="4677" w:type="dxa"/>
            <w:gridSpan w:val="6"/>
            <w:vMerge/>
            <w:tcBorders>
              <w:left w:val="nil"/>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c>
          <w:tcPr>
            <w:tcW w:w="567" w:type="dxa"/>
            <w:gridSpan w:val="2"/>
            <w:vMerge/>
            <w:tcBorders>
              <w:left w:val="nil"/>
              <w:bottom w:val="single" w:sz="8" w:space="0" w:color="auto"/>
              <w:right w:val="single" w:sz="8" w:space="0" w:color="auto"/>
            </w:tcBorders>
            <w:shd w:val="clear" w:color="auto" w:fill="FFFFFF"/>
            <w:vAlign w:val="center"/>
            <w:hideMark/>
          </w:tcPr>
          <w:p w:rsidR="00F839A5" w:rsidRPr="00CC6966" w:rsidRDefault="00F839A5" w:rsidP="000B24CD">
            <w:pPr>
              <w:spacing w:after="0" w:line="240" w:lineRule="auto"/>
              <w:jc w:val="both"/>
              <w:rPr>
                <w:rFonts w:ascii="Arial" w:hAnsi="Arial" w:cs="Arial"/>
                <w:sz w:val="20"/>
                <w:szCs w:val="20"/>
              </w:rPr>
            </w:pP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132</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5.2. Зүүнбүрэн сумын 100 жилийн ойг угтан “Цэцэрлэгт хүрээлэн” байгуулна.</w:t>
            </w: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“Цэцэрлэгт хүрээлэн байгуулах газар, зураг төсвийг хийж батлуулж хэрэгжилтийг хангаж ажиллана.</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Цэцэрлэгт хүрээлэнтэй болох</w:t>
            </w:r>
          </w:p>
        </w:tc>
        <w:tc>
          <w:tcPr>
            <w:tcW w:w="467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5A8D" w:rsidRPr="00CC6966" w:rsidRDefault="00E34037" w:rsidP="000B24CD">
            <w:pPr>
              <w:spacing w:after="0" w:line="240" w:lineRule="auto"/>
              <w:jc w:val="both"/>
              <w:rPr>
                <w:rFonts w:ascii="Arial" w:hAnsi="Arial" w:cs="Arial"/>
                <w:sz w:val="20"/>
                <w:szCs w:val="20"/>
                <w:lang w:val="mn-MN"/>
              </w:rPr>
            </w:pPr>
            <w:r w:rsidRPr="00CC6966">
              <w:rPr>
                <w:rFonts w:ascii="Arial" w:hAnsi="Arial" w:cs="Arial"/>
                <w:sz w:val="20"/>
                <w:szCs w:val="20"/>
                <w:lang w:val="mn-MN"/>
              </w:rPr>
              <w:t>Хүүхэд залуучуудын цэцэрлэгт хүрээлэн байгуулахад 25.800.00</w:t>
            </w:r>
            <w:r w:rsidR="00C75A8D" w:rsidRPr="00CC6966">
              <w:rPr>
                <w:rFonts w:ascii="Arial" w:hAnsi="Arial" w:cs="Arial"/>
                <w:sz w:val="20"/>
                <w:szCs w:val="20"/>
                <w:lang w:val="mn-MN"/>
              </w:rPr>
              <w:t xml:space="preserve">0 сая төгрөгөөр хашаажуулан 190 </w:t>
            </w:r>
            <w:r w:rsidRPr="00CC6966">
              <w:rPr>
                <w:rFonts w:ascii="Arial" w:hAnsi="Arial" w:cs="Arial"/>
                <w:sz w:val="20"/>
                <w:szCs w:val="20"/>
                <w:lang w:val="mn-MN"/>
              </w:rPr>
              <w:t>ширхэг  </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нарс, гацуур, агч, голт борын суулгац тариалхад  4379,720 төгрөг зарцууллаа.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50</w:t>
            </w:r>
          </w:p>
        </w:tc>
      </w:tr>
      <w:tr w:rsidR="00EA401D" w:rsidRPr="00CC6966" w:rsidTr="00371722">
        <w:trPr>
          <w:gridAfter w:val="1"/>
          <w:wAfter w:w="498" w:type="dxa"/>
          <w:trHeight w:val="13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3A6368" w:rsidP="000B24CD">
            <w:pPr>
              <w:spacing w:after="0" w:line="240" w:lineRule="auto"/>
              <w:jc w:val="both"/>
              <w:rPr>
                <w:rFonts w:ascii="Arial" w:hAnsi="Arial" w:cs="Arial"/>
                <w:sz w:val="20"/>
                <w:szCs w:val="20"/>
              </w:rPr>
            </w:pPr>
            <w:r>
              <w:rPr>
                <w:rFonts w:ascii="Arial" w:hAnsi="Arial" w:cs="Arial"/>
                <w:sz w:val="20"/>
                <w:szCs w:val="20"/>
              </w:rPr>
              <w:t>133</w:t>
            </w:r>
          </w:p>
        </w:tc>
        <w:tc>
          <w:tcPr>
            <w:tcW w:w="39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5.3. Мод үржүүлэх иргэдийн саналыг бодлогоор дэмжинэ.</w:t>
            </w:r>
          </w:p>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 </w:t>
            </w:r>
          </w:p>
        </w:tc>
        <w:tc>
          <w:tcPr>
            <w:tcW w:w="34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Мод үржүүлгийн аж ахуй эрхлэгчдийг дэмжиж ажиллана</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t>Мод үржүүлэх иргэдийн тоо</w:t>
            </w:r>
          </w:p>
        </w:tc>
        <w:tc>
          <w:tcPr>
            <w:tcW w:w="467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7922F7">
            <w:pPr>
              <w:spacing w:after="0" w:line="240" w:lineRule="auto"/>
              <w:jc w:val="both"/>
              <w:rPr>
                <w:rFonts w:ascii="Arial" w:hAnsi="Arial" w:cs="Arial"/>
                <w:sz w:val="20"/>
                <w:szCs w:val="20"/>
              </w:rPr>
            </w:pPr>
            <w:r w:rsidRPr="00CC6966">
              <w:rPr>
                <w:rFonts w:ascii="Arial" w:hAnsi="Arial" w:cs="Arial"/>
                <w:sz w:val="20"/>
                <w:szCs w:val="20"/>
                <w:lang w:val="mn-MN"/>
              </w:rPr>
              <w:t xml:space="preserve"> Өнөр төгөл ХХК нь үхрийн нүд 40,000 ширхэг, алтлаг үхрийн нүд 3000 ширхэг, чацаргана 3000 ширхэг, интоор 2000 ширхэг үндэслүүрийг бойжуулж байна. ХААН </w:t>
            </w:r>
            <w:r w:rsidRPr="00CC6966">
              <w:rPr>
                <w:rFonts w:ascii="Arial" w:hAnsi="Arial" w:cs="Arial"/>
                <w:sz w:val="20"/>
                <w:szCs w:val="20"/>
                <w:lang w:val="mn-MN"/>
              </w:rPr>
              <w:lastRenderedPageBreak/>
              <w:t>жимс ХХК нь чацарганы 40,000 ширхэг суулгацыг хавар тариалалтад гаргахаар бэлтгэ</w:t>
            </w:r>
            <w:r w:rsidR="007922F7" w:rsidRPr="00CC6966">
              <w:rPr>
                <w:rFonts w:ascii="Arial" w:hAnsi="Arial" w:cs="Arial"/>
                <w:sz w:val="20"/>
                <w:szCs w:val="20"/>
                <w:lang w:val="mn-MN"/>
              </w:rPr>
              <w:t xml:space="preserve">лээ.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037" w:rsidRPr="00CC6966" w:rsidRDefault="00E34037" w:rsidP="000B24CD">
            <w:pPr>
              <w:spacing w:after="0" w:line="240" w:lineRule="auto"/>
              <w:jc w:val="both"/>
              <w:rPr>
                <w:rFonts w:ascii="Arial" w:hAnsi="Arial" w:cs="Arial"/>
                <w:sz w:val="20"/>
                <w:szCs w:val="20"/>
              </w:rPr>
            </w:pPr>
            <w:r w:rsidRPr="00CC6966">
              <w:rPr>
                <w:rFonts w:ascii="Arial" w:hAnsi="Arial" w:cs="Arial"/>
                <w:sz w:val="20"/>
                <w:szCs w:val="20"/>
                <w:lang w:val="mn-MN"/>
              </w:rPr>
              <w:lastRenderedPageBreak/>
              <w:t>100</w:t>
            </w:r>
          </w:p>
        </w:tc>
      </w:tr>
      <w:tr w:rsidR="00EA401D" w:rsidRPr="00CC6966" w:rsidTr="008F7772">
        <w:trPr>
          <w:trHeight w:val="134"/>
        </w:trPr>
        <w:tc>
          <w:tcPr>
            <w:tcW w:w="567" w:type="dxa"/>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908" w:type="dxa"/>
            <w:gridSpan w:val="2"/>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449" w:type="dxa"/>
            <w:gridSpan w:val="3"/>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000" w:type="dxa"/>
            <w:gridSpan w:val="3"/>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3546" w:type="dxa"/>
            <w:gridSpan w:val="2"/>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47" w:type="dxa"/>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7" w:type="dxa"/>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26" w:type="dxa"/>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1228" w:type="dxa"/>
            <w:gridSpan w:val="2"/>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c>
          <w:tcPr>
            <w:tcW w:w="868" w:type="dxa"/>
            <w:gridSpan w:val="2"/>
            <w:tcBorders>
              <w:top w:val="nil"/>
              <w:left w:val="nil"/>
              <w:bottom w:val="nil"/>
              <w:right w:val="nil"/>
            </w:tcBorders>
            <w:shd w:val="clear" w:color="auto" w:fill="FFFFFF"/>
            <w:vAlign w:val="center"/>
            <w:hideMark/>
          </w:tcPr>
          <w:p w:rsidR="00E34037" w:rsidRPr="00CC6966" w:rsidRDefault="00E34037" w:rsidP="000B24CD">
            <w:pPr>
              <w:spacing w:after="0" w:line="240" w:lineRule="auto"/>
              <w:jc w:val="both"/>
              <w:rPr>
                <w:rFonts w:ascii="Arial" w:hAnsi="Arial" w:cs="Arial"/>
                <w:sz w:val="20"/>
                <w:szCs w:val="20"/>
              </w:rPr>
            </w:pPr>
          </w:p>
        </w:tc>
      </w:tr>
    </w:tbl>
    <w:p w:rsidR="00371722" w:rsidRDefault="00371722" w:rsidP="00371722">
      <w:pPr>
        <w:spacing w:after="0" w:line="240" w:lineRule="auto"/>
        <w:jc w:val="center"/>
        <w:rPr>
          <w:rFonts w:ascii="Arial" w:hAnsi="Arial" w:cs="Arial"/>
          <w:sz w:val="24"/>
          <w:szCs w:val="24"/>
          <w:lang w:val="mn-MN"/>
        </w:rPr>
      </w:pPr>
    </w:p>
    <w:p w:rsidR="00371722" w:rsidRDefault="00371722" w:rsidP="00371722">
      <w:pPr>
        <w:spacing w:after="0" w:line="240" w:lineRule="auto"/>
        <w:jc w:val="center"/>
        <w:rPr>
          <w:rFonts w:ascii="Arial" w:hAnsi="Arial" w:cs="Arial"/>
          <w:sz w:val="24"/>
          <w:szCs w:val="24"/>
          <w:lang w:val="mn-MN"/>
        </w:rPr>
      </w:pPr>
    </w:p>
    <w:p w:rsidR="00371722" w:rsidRDefault="00371722" w:rsidP="00371722">
      <w:pPr>
        <w:spacing w:after="0" w:line="240" w:lineRule="auto"/>
        <w:jc w:val="center"/>
        <w:rPr>
          <w:rFonts w:ascii="Arial" w:hAnsi="Arial" w:cs="Arial"/>
          <w:sz w:val="24"/>
          <w:szCs w:val="24"/>
          <w:lang w:val="mn-MN"/>
        </w:rPr>
      </w:pPr>
    </w:p>
    <w:p w:rsidR="00371722" w:rsidRDefault="00371722"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Pr="008C5930" w:rsidRDefault="008C5930" w:rsidP="00371722">
      <w:pPr>
        <w:spacing w:after="0" w:line="240" w:lineRule="auto"/>
        <w:jc w:val="center"/>
        <w:rPr>
          <w:rFonts w:ascii="Arial" w:hAnsi="Arial" w:cs="Arial"/>
          <w:b/>
          <w:sz w:val="24"/>
          <w:szCs w:val="24"/>
          <w:lang w:val="mn-MN"/>
        </w:rPr>
      </w:pPr>
      <w:r w:rsidRPr="008C5930">
        <w:rPr>
          <w:rFonts w:ascii="Arial" w:hAnsi="Arial" w:cs="Arial"/>
          <w:b/>
          <w:sz w:val="24"/>
          <w:szCs w:val="24"/>
          <w:lang w:val="mn-MN"/>
        </w:rPr>
        <w:t xml:space="preserve">ЗАСАГ ДАРГЫН ТАМГЫН ГАЗАР </w:t>
      </w: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bookmarkStart w:id="3" w:name="_GoBack"/>
      <w:bookmarkEnd w:id="3"/>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8C5930" w:rsidRDefault="008C5930" w:rsidP="00371722">
      <w:pPr>
        <w:spacing w:after="0" w:line="240" w:lineRule="auto"/>
        <w:jc w:val="center"/>
        <w:rPr>
          <w:rFonts w:ascii="Arial" w:hAnsi="Arial" w:cs="Arial"/>
          <w:sz w:val="24"/>
          <w:szCs w:val="24"/>
          <w:lang w:val="mn-MN"/>
        </w:rPr>
      </w:pPr>
    </w:p>
    <w:p w:rsidR="00B35D87" w:rsidRPr="00F137E1" w:rsidRDefault="008225F5" w:rsidP="00371722">
      <w:pPr>
        <w:spacing w:after="0" w:line="240" w:lineRule="auto"/>
        <w:jc w:val="center"/>
        <w:rPr>
          <w:rFonts w:ascii="Arial" w:hAnsi="Arial" w:cs="Arial"/>
          <w:sz w:val="24"/>
          <w:szCs w:val="24"/>
          <w:lang w:val="mn-MN"/>
        </w:rPr>
      </w:pPr>
      <w:r>
        <w:rPr>
          <w:rFonts w:ascii="Arial" w:hAnsi="Arial" w:cs="Arial"/>
          <w:sz w:val="24"/>
          <w:szCs w:val="24"/>
          <w:lang w:val="mn-MN"/>
        </w:rPr>
        <w:t xml:space="preserve">БИЕЛЭЛТ </w:t>
      </w:r>
      <w:r w:rsidR="00F137E1" w:rsidRPr="00F137E1">
        <w:rPr>
          <w:rFonts w:ascii="Arial" w:hAnsi="Arial" w:cs="Arial"/>
          <w:sz w:val="24"/>
          <w:szCs w:val="24"/>
          <w:lang w:val="mn-MN"/>
        </w:rPr>
        <w:t>ГАРГАСАН</w:t>
      </w:r>
    </w:p>
    <w:p w:rsidR="00F137E1" w:rsidRPr="00F137E1" w:rsidRDefault="00F137E1" w:rsidP="00F137E1">
      <w:pPr>
        <w:spacing w:after="0" w:line="240" w:lineRule="auto"/>
        <w:jc w:val="center"/>
        <w:rPr>
          <w:rFonts w:ascii="Arial" w:hAnsi="Arial" w:cs="Arial"/>
          <w:sz w:val="24"/>
          <w:szCs w:val="24"/>
          <w:lang w:val="mn-MN"/>
        </w:rPr>
      </w:pPr>
      <w:r w:rsidRPr="00F137E1">
        <w:rPr>
          <w:rFonts w:ascii="Arial" w:hAnsi="Arial" w:cs="Arial"/>
          <w:sz w:val="24"/>
          <w:szCs w:val="24"/>
          <w:lang w:val="mn-MN"/>
        </w:rPr>
        <w:t>ТӨРИЙН ЗАХИРГАА, ХУУЛЬ ЭРХ ЗҮЙ ХАРИУЦСАН</w:t>
      </w:r>
    </w:p>
    <w:p w:rsidR="00F137E1" w:rsidRPr="00F137E1" w:rsidRDefault="00F137E1" w:rsidP="00F137E1">
      <w:pPr>
        <w:spacing w:after="0" w:line="240" w:lineRule="auto"/>
        <w:jc w:val="center"/>
        <w:rPr>
          <w:rFonts w:ascii="Arial" w:hAnsi="Arial" w:cs="Arial"/>
          <w:sz w:val="24"/>
          <w:szCs w:val="24"/>
          <w:lang w:val="mn-MN"/>
        </w:rPr>
      </w:pPr>
      <w:r w:rsidRPr="00F137E1">
        <w:rPr>
          <w:rFonts w:ascii="Arial" w:hAnsi="Arial" w:cs="Arial"/>
          <w:sz w:val="24"/>
          <w:szCs w:val="24"/>
          <w:lang w:val="mn-MN"/>
        </w:rPr>
        <w:t>МЭРГЭЖИЛТЭН                                   П.ОДОНТУЯА</w:t>
      </w:r>
    </w:p>
    <w:p w:rsidR="00371722" w:rsidRDefault="00371722" w:rsidP="00F137E1">
      <w:pPr>
        <w:spacing w:after="0" w:line="240" w:lineRule="auto"/>
        <w:jc w:val="center"/>
        <w:rPr>
          <w:rFonts w:ascii="Arial" w:hAnsi="Arial" w:cs="Arial"/>
          <w:sz w:val="24"/>
          <w:szCs w:val="24"/>
          <w:lang w:val="mn-MN"/>
        </w:rPr>
      </w:pPr>
    </w:p>
    <w:p w:rsidR="00371722" w:rsidRDefault="00371722" w:rsidP="00F137E1">
      <w:pPr>
        <w:spacing w:after="0" w:line="240" w:lineRule="auto"/>
        <w:jc w:val="center"/>
        <w:rPr>
          <w:rFonts w:ascii="Arial" w:hAnsi="Arial" w:cs="Arial"/>
          <w:sz w:val="24"/>
          <w:szCs w:val="24"/>
          <w:lang w:val="mn-MN"/>
        </w:rPr>
      </w:pPr>
    </w:p>
    <w:p w:rsidR="00F137E1" w:rsidRPr="00F137E1" w:rsidRDefault="00F137E1" w:rsidP="00F137E1">
      <w:pPr>
        <w:spacing w:after="0" w:line="240" w:lineRule="auto"/>
        <w:jc w:val="center"/>
        <w:rPr>
          <w:rFonts w:ascii="Arial" w:hAnsi="Arial" w:cs="Arial"/>
          <w:sz w:val="24"/>
          <w:szCs w:val="24"/>
          <w:lang w:val="mn-MN"/>
        </w:rPr>
      </w:pPr>
      <w:r w:rsidRPr="00F137E1">
        <w:rPr>
          <w:rFonts w:ascii="Arial" w:hAnsi="Arial" w:cs="Arial"/>
          <w:sz w:val="24"/>
          <w:szCs w:val="24"/>
          <w:lang w:val="mn-MN"/>
        </w:rPr>
        <w:t>ХЯНАСАН</w:t>
      </w:r>
    </w:p>
    <w:p w:rsidR="00F137E1" w:rsidRPr="00F137E1" w:rsidRDefault="00F137E1" w:rsidP="00F137E1">
      <w:pPr>
        <w:spacing w:after="0" w:line="240" w:lineRule="auto"/>
        <w:jc w:val="center"/>
        <w:rPr>
          <w:rFonts w:ascii="Arial" w:hAnsi="Arial" w:cs="Arial"/>
          <w:sz w:val="24"/>
          <w:szCs w:val="24"/>
          <w:lang w:val="mn-MN"/>
        </w:rPr>
      </w:pPr>
      <w:r w:rsidRPr="00F137E1">
        <w:rPr>
          <w:rFonts w:ascii="Arial" w:hAnsi="Arial" w:cs="Arial"/>
          <w:sz w:val="24"/>
          <w:szCs w:val="24"/>
          <w:lang w:val="mn-MN"/>
        </w:rPr>
        <w:t>ЗАСАГ ДАРГЫН ТАМГЫН ГАЗРЫН</w:t>
      </w:r>
    </w:p>
    <w:p w:rsidR="00371722" w:rsidRDefault="00F137E1" w:rsidP="00371722">
      <w:pPr>
        <w:spacing w:after="0" w:line="240" w:lineRule="auto"/>
        <w:jc w:val="center"/>
        <w:rPr>
          <w:rFonts w:ascii="Arial" w:hAnsi="Arial" w:cs="Arial"/>
          <w:sz w:val="24"/>
          <w:szCs w:val="24"/>
          <w:lang w:val="mn-MN"/>
        </w:rPr>
      </w:pPr>
      <w:r w:rsidRPr="00F137E1">
        <w:rPr>
          <w:rFonts w:ascii="Arial" w:hAnsi="Arial" w:cs="Arial"/>
          <w:sz w:val="24"/>
          <w:szCs w:val="24"/>
          <w:lang w:val="mn-MN"/>
        </w:rPr>
        <w:t>ДАРГА                          Д.ГАНТУЛГА</w:t>
      </w:r>
    </w:p>
    <w:p w:rsidR="00371722" w:rsidRDefault="00371722" w:rsidP="00371722">
      <w:pPr>
        <w:spacing w:after="0" w:line="240" w:lineRule="auto"/>
        <w:jc w:val="center"/>
        <w:rPr>
          <w:rFonts w:ascii="Arial" w:hAnsi="Arial" w:cs="Arial"/>
          <w:sz w:val="24"/>
          <w:szCs w:val="24"/>
          <w:lang w:val="mn-MN"/>
        </w:rPr>
      </w:pPr>
    </w:p>
    <w:p w:rsidR="00371722" w:rsidRDefault="00371722" w:rsidP="00371722">
      <w:pPr>
        <w:spacing w:after="0" w:line="240" w:lineRule="auto"/>
        <w:jc w:val="center"/>
        <w:rPr>
          <w:rFonts w:ascii="Arial" w:hAnsi="Arial" w:cs="Arial"/>
          <w:sz w:val="24"/>
          <w:szCs w:val="24"/>
          <w:lang w:val="mn-MN"/>
        </w:rPr>
      </w:pPr>
    </w:p>
    <w:p w:rsidR="00F137E1" w:rsidRPr="00F137E1" w:rsidRDefault="00F137E1" w:rsidP="00371722">
      <w:pPr>
        <w:spacing w:after="0" w:line="240" w:lineRule="auto"/>
        <w:jc w:val="center"/>
        <w:rPr>
          <w:rFonts w:ascii="Arial" w:hAnsi="Arial" w:cs="Arial"/>
          <w:sz w:val="24"/>
          <w:szCs w:val="24"/>
          <w:lang w:val="mn-MN"/>
        </w:rPr>
      </w:pPr>
      <w:r w:rsidRPr="00F137E1">
        <w:rPr>
          <w:rFonts w:ascii="Arial" w:hAnsi="Arial" w:cs="Arial"/>
          <w:sz w:val="24"/>
          <w:szCs w:val="24"/>
          <w:lang w:val="mn-MN"/>
        </w:rPr>
        <w:t>ТАНИЛЦСАН</w:t>
      </w:r>
    </w:p>
    <w:p w:rsidR="00F137E1" w:rsidRDefault="00F137E1" w:rsidP="00F137E1">
      <w:pPr>
        <w:spacing w:after="0" w:line="240" w:lineRule="auto"/>
        <w:jc w:val="center"/>
        <w:rPr>
          <w:rFonts w:ascii="Arial" w:hAnsi="Arial" w:cs="Arial"/>
          <w:sz w:val="24"/>
          <w:szCs w:val="24"/>
          <w:lang w:val="mn-MN"/>
        </w:rPr>
      </w:pPr>
      <w:r w:rsidRPr="00F137E1">
        <w:rPr>
          <w:rFonts w:ascii="Arial" w:hAnsi="Arial" w:cs="Arial"/>
          <w:sz w:val="24"/>
          <w:szCs w:val="24"/>
          <w:lang w:val="mn-MN"/>
        </w:rPr>
        <w:t>ЗАСАГ ДАРГА                                  Э.САРАНБААТАР</w:t>
      </w:r>
    </w:p>
    <w:p w:rsidR="008C55F0" w:rsidRDefault="008C55F0" w:rsidP="00F137E1">
      <w:pPr>
        <w:spacing w:after="0" w:line="240" w:lineRule="auto"/>
        <w:jc w:val="center"/>
        <w:rPr>
          <w:rFonts w:ascii="Arial" w:hAnsi="Arial" w:cs="Arial"/>
          <w:sz w:val="24"/>
          <w:szCs w:val="24"/>
          <w:lang w:val="mn-MN"/>
        </w:rPr>
      </w:pPr>
    </w:p>
    <w:p w:rsidR="008C55F0" w:rsidRDefault="008C55F0" w:rsidP="00F137E1">
      <w:pPr>
        <w:spacing w:after="0" w:line="240" w:lineRule="auto"/>
        <w:jc w:val="center"/>
        <w:rPr>
          <w:rFonts w:ascii="Arial" w:hAnsi="Arial" w:cs="Arial"/>
          <w:sz w:val="24"/>
          <w:szCs w:val="24"/>
          <w:lang w:val="mn-MN"/>
        </w:rPr>
      </w:pPr>
    </w:p>
    <w:p w:rsidR="008C55F0" w:rsidRDefault="008C55F0" w:rsidP="00F137E1">
      <w:pPr>
        <w:spacing w:after="0" w:line="240" w:lineRule="auto"/>
        <w:jc w:val="center"/>
        <w:rPr>
          <w:rFonts w:ascii="Arial" w:hAnsi="Arial" w:cs="Arial"/>
          <w:sz w:val="24"/>
          <w:szCs w:val="24"/>
          <w:lang w:val="mn-MN"/>
        </w:rPr>
      </w:pPr>
    </w:p>
    <w:p w:rsidR="008C55F0" w:rsidRDefault="008C55F0" w:rsidP="00F137E1">
      <w:pPr>
        <w:spacing w:after="0" w:line="240" w:lineRule="auto"/>
        <w:jc w:val="center"/>
        <w:rPr>
          <w:rFonts w:ascii="Arial" w:hAnsi="Arial" w:cs="Arial"/>
          <w:sz w:val="24"/>
          <w:szCs w:val="24"/>
          <w:lang w:val="mn-MN"/>
        </w:rPr>
      </w:pPr>
    </w:p>
    <w:p w:rsidR="008C55F0" w:rsidRPr="00F137E1" w:rsidRDefault="008C55F0" w:rsidP="00F137E1">
      <w:pPr>
        <w:spacing w:after="0" w:line="240" w:lineRule="auto"/>
        <w:jc w:val="center"/>
        <w:rPr>
          <w:rFonts w:ascii="Arial" w:hAnsi="Arial" w:cs="Arial"/>
          <w:sz w:val="24"/>
          <w:szCs w:val="24"/>
          <w:lang w:val="mn-MN"/>
        </w:rPr>
      </w:pPr>
    </w:p>
    <w:sectPr w:rsidR="008C55F0" w:rsidRPr="00F137E1" w:rsidSect="00371722">
      <w:footerReference w:type="default" r:id="rId9"/>
      <w:pgSz w:w="16838" w:h="11906" w:orient="landscape"/>
      <w:pgMar w:top="1134"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8F" w:rsidRDefault="00737D8F" w:rsidP="00583EEA">
      <w:pPr>
        <w:spacing w:after="0" w:line="240" w:lineRule="auto"/>
      </w:pPr>
      <w:r>
        <w:separator/>
      </w:r>
    </w:p>
  </w:endnote>
  <w:endnote w:type="continuationSeparator" w:id="0">
    <w:p w:rsidR="00737D8F" w:rsidRDefault="00737D8F" w:rsidP="0058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16944"/>
      <w:docPartObj>
        <w:docPartGallery w:val="Page Numbers (Bottom of Page)"/>
        <w:docPartUnique/>
      </w:docPartObj>
    </w:sdtPr>
    <w:sdtEndPr>
      <w:rPr>
        <w:noProof/>
      </w:rPr>
    </w:sdtEndPr>
    <w:sdtContent>
      <w:p w:rsidR="000B6825" w:rsidRDefault="000B6825">
        <w:pPr>
          <w:pStyle w:val="Footer"/>
          <w:jc w:val="right"/>
        </w:pPr>
        <w:r>
          <w:fldChar w:fldCharType="begin"/>
        </w:r>
        <w:r>
          <w:instrText xml:space="preserve"> PAGE   \* MERGEFORMAT </w:instrText>
        </w:r>
        <w:r>
          <w:fldChar w:fldCharType="separate"/>
        </w:r>
        <w:r w:rsidR="008C5930">
          <w:rPr>
            <w:noProof/>
          </w:rPr>
          <w:t>51</w:t>
        </w:r>
        <w:r>
          <w:rPr>
            <w:noProof/>
          </w:rPr>
          <w:fldChar w:fldCharType="end"/>
        </w:r>
      </w:p>
    </w:sdtContent>
  </w:sdt>
  <w:p w:rsidR="000B6825" w:rsidRDefault="000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8F" w:rsidRDefault="00737D8F" w:rsidP="00583EEA">
      <w:pPr>
        <w:spacing w:after="0" w:line="240" w:lineRule="auto"/>
      </w:pPr>
      <w:r>
        <w:separator/>
      </w:r>
    </w:p>
  </w:footnote>
  <w:footnote w:type="continuationSeparator" w:id="0">
    <w:p w:rsidR="00737D8F" w:rsidRDefault="00737D8F" w:rsidP="00583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0CE"/>
    <w:multiLevelType w:val="hybridMultilevel"/>
    <w:tmpl w:val="0E7C3168"/>
    <w:lvl w:ilvl="0" w:tplc="C53055D8">
      <w:start w:val="1"/>
      <w:numFmt w:val="bullet"/>
      <w:lvlText w:val="•"/>
      <w:lvlJc w:val="left"/>
      <w:pPr>
        <w:tabs>
          <w:tab w:val="num" w:pos="720"/>
        </w:tabs>
        <w:ind w:left="720" w:hanging="360"/>
      </w:pPr>
      <w:rPr>
        <w:rFonts w:ascii="Arial" w:hAnsi="Arial" w:hint="default"/>
      </w:rPr>
    </w:lvl>
    <w:lvl w:ilvl="1" w:tplc="B0984B24" w:tentative="1">
      <w:start w:val="1"/>
      <w:numFmt w:val="bullet"/>
      <w:lvlText w:val="•"/>
      <w:lvlJc w:val="left"/>
      <w:pPr>
        <w:tabs>
          <w:tab w:val="num" w:pos="1440"/>
        </w:tabs>
        <w:ind w:left="1440" w:hanging="360"/>
      </w:pPr>
      <w:rPr>
        <w:rFonts w:ascii="Arial" w:hAnsi="Arial" w:hint="default"/>
      </w:rPr>
    </w:lvl>
    <w:lvl w:ilvl="2" w:tplc="1264C5AC" w:tentative="1">
      <w:start w:val="1"/>
      <w:numFmt w:val="bullet"/>
      <w:lvlText w:val="•"/>
      <w:lvlJc w:val="left"/>
      <w:pPr>
        <w:tabs>
          <w:tab w:val="num" w:pos="2160"/>
        </w:tabs>
        <w:ind w:left="2160" w:hanging="360"/>
      </w:pPr>
      <w:rPr>
        <w:rFonts w:ascii="Arial" w:hAnsi="Arial" w:hint="default"/>
      </w:rPr>
    </w:lvl>
    <w:lvl w:ilvl="3" w:tplc="135886B6" w:tentative="1">
      <w:start w:val="1"/>
      <w:numFmt w:val="bullet"/>
      <w:lvlText w:val="•"/>
      <w:lvlJc w:val="left"/>
      <w:pPr>
        <w:tabs>
          <w:tab w:val="num" w:pos="2880"/>
        </w:tabs>
        <w:ind w:left="2880" w:hanging="360"/>
      </w:pPr>
      <w:rPr>
        <w:rFonts w:ascii="Arial" w:hAnsi="Arial" w:hint="default"/>
      </w:rPr>
    </w:lvl>
    <w:lvl w:ilvl="4" w:tplc="846221E6" w:tentative="1">
      <w:start w:val="1"/>
      <w:numFmt w:val="bullet"/>
      <w:lvlText w:val="•"/>
      <w:lvlJc w:val="left"/>
      <w:pPr>
        <w:tabs>
          <w:tab w:val="num" w:pos="3600"/>
        </w:tabs>
        <w:ind w:left="3600" w:hanging="360"/>
      </w:pPr>
      <w:rPr>
        <w:rFonts w:ascii="Arial" w:hAnsi="Arial" w:hint="default"/>
      </w:rPr>
    </w:lvl>
    <w:lvl w:ilvl="5" w:tplc="DCA8A0DA" w:tentative="1">
      <w:start w:val="1"/>
      <w:numFmt w:val="bullet"/>
      <w:lvlText w:val="•"/>
      <w:lvlJc w:val="left"/>
      <w:pPr>
        <w:tabs>
          <w:tab w:val="num" w:pos="4320"/>
        </w:tabs>
        <w:ind w:left="4320" w:hanging="360"/>
      </w:pPr>
      <w:rPr>
        <w:rFonts w:ascii="Arial" w:hAnsi="Arial" w:hint="default"/>
      </w:rPr>
    </w:lvl>
    <w:lvl w:ilvl="6" w:tplc="76A072EE" w:tentative="1">
      <w:start w:val="1"/>
      <w:numFmt w:val="bullet"/>
      <w:lvlText w:val="•"/>
      <w:lvlJc w:val="left"/>
      <w:pPr>
        <w:tabs>
          <w:tab w:val="num" w:pos="5040"/>
        </w:tabs>
        <w:ind w:left="5040" w:hanging="360"/>
      </w:pPr>
      <w:rPr>
        <w:rFonts w:ascii="Arial" w:hAnsi="Arial" w:hint="default"/>
      </w:rPr>
    </w:lvl>
    <w:lvl w:ilvl="7" w:tplc="9EEE9410" w:tentative="1">
      <w:start w:val="1"/>
      <w:numFmt w:val="bullet"/>
      <w:lvlText w:val="•"/>
      <w:lvlJc w:val="left"/>
      <w:pPr>
        <w:tabs>
          <w:tab w:val="num" w:pos="5760"/>
        </w:tabs>
        <w:ind w:left="5760" w:hanging="360"/>
      </w:pPr>
      <w:rPr>
        <w:rFonts w:ascii="Arial" w:hAnsi="Arial" w:hint="default"/>
      </w:rPr>
    </w:lvl>
    <w:lvl w:ilvl="8" w:tplc="C72A42A0" w:tentative="1">
      <w:start w:val="1"/>
      <w:numFmt w:val="bullet"/>
      <w:lvlText w:val="•"/>
      <w:lvlJc w:val="left"/>
      <w:pPr>
        <w:tabs>
          <w:tab w:val="num" w:pos="6480"/>
        </w:tabs>
        <w:ind w:left="6480" w:hanging="360"/>
      </w:pPr>
      <w:rPr>
        <w:rFonts w:ascii="Arial" w:hAnsi="Arial" w:hint="default"/>
      </w:rPr>
    </w:lvl>
  </w:abstractNum>
  <w:abstractNum w:abstractNumId="1">
    <w:nsid w:val="2FD54D34"/>
    <w:multiLevelType w:val="hybridMultilevel"/>
    <w:tmpl w:val="2B8C20D0"/>
    <w:lvl w:ilvl="0" w:tplc="0409000D">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nsid w:val="3A936255"/>
    <w:multiLevelType w:val="hybridMultilevel"/>
    <w:tmpl w:val="33A823E2"/>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nsid w:val="3E935195"/>
    <w:multiLevelType w:val="hybridMultilevel"/>
    <w:tmpl w:val="2D9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63408"/>
    <w:multiLevelType w:val="multilevel"/>
    <w:tmpl w:val="8D9C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80C90"/>
    <w:multiLevelType w:val="hybridMultilevel"/>
    <w:tmpl w:val="215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42FE2"/>
    <w:multiLevelType w:val="hybridMultilevel"/>
    <w:tmpl w:val="3C8635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78301BDC"/>
    <w:multiLevelType w:val="hybridMultilevel"/>
    <w:tmpl w:val="C46A89CE"/>
    <w:lvl w:ilvl="0" w:tplc="62FA973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nsid w:val="7D0B65B1"/>
    <w:multiLevelType w:val="hybridMultilevel"/>
    <w:tmpl w:val="EB0606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17"/>
    <w:rsid w:val="000030DD"/>
    <w:rsid w:val="000077AC"/>
    <w:rsid w:val="00007BDC"/>
    <w:rsid w:val="000101D7"/>
    <w:rsid w:val="00013596"/>
    <w:rsid w:val="0001526B"/>
    <w:rsid w:val="00016B98"/>
    <w:rsid w:val="0002052D"/>
    <w:rsid w:val="00022E38"/>
    <w:rsid w:val="00036737"/>
    <w:rsid w:val="000445E2"/>
    <w:rsid w:val="00046975"/>
    <w:rsid w:val="000622F6"/>
    <w:rsid w:val="00073A86"/>
    <w:rsid w:val="00074706"/>
    <w:rsid w:val="00076785"/>
    <w:rsid w:val="00083E81"/>
    <w:rsid w:val="00091B84"/>
    <w:rsid w:val="00096C9F"/>
    <w:rsid w:val="0009774F"/>
    <w:rsid w:val="0009779C"/>
    <w:rsid w:val="000A05F9"/>
    <w:rsid w:val="000A0658"/>
    <w:rsid w:val="000A1F53"/>
    <w:rsid w:val="000A21DC"/>
    <w:rsid w:val="000B0843"/>
    <w:rsid w:val="000B24CD"/>
    <w:rsid w:val="000B5424"/>
    <w:rsid w:val="000B6825"/>
    <w:rsid w:val="000C18B2"/>
    <w:rsid w:val="000C2661"/>
    <w:rsid w:val="000C2678"/>
    <w:rsid w:val="000C2A1B"/>
    <w:rsid w:val="000C36DD"/>
    <w:rsid w:val="000C757A"/>
    <w:rsid w:val="000D7F97"/>
    <w:rsid w:val="000E3025"/>
    <w:rsid w:val="000E3B51"/>
    <w:rsid w:val="000E4182"/>
    <w:rsid w:val="000F725B"/>
    <w:rsid w:val="00106AB4"/>
    <w:rsid w:val="001138BA"/>
    <w:rsid w:val="001148AA"/>
    <w:rsid w:val="001215C5"/>
    <w:rsid w:val="0013025B"/>
    <w:rsid w:val="00130A01"/>
    <w:rsid w:val="001376A9"/>
    <w:rsid w:val="001453A4"/>
    <w:rsid w:val="0016016C"/>
    <w:rsid w:val="0018286E"/>
    <w:rsid w:val="00182B3F"/>
    <w:rsid w:val="001859C2"/>
    <w:rsid w:val="0019751E"/>
    <w:rsid w:val="001A000E"/>
    <w:rsid w:val="001B0F48"/>
    <w:rsid w:val="001B1EEC"/>
    <w:rsid w:val="001C570E"/>
    <w:rsid w:val="001C64F2"/>
    <w:rsid w:val="001D0222"/>
    <w:rsid w:val="001D7518"/>
    <w:rsid w:val="001E26BB"/>
    <w:rsid w:val="001F4601"/>
    <w:rsid w:val="001F4FCD"/>
    <w:rsid w:val="001F5E2A"/>
    <w:rsid w:val="00200F83"/>
    <w:rsid w:val="00203081"/>
    <w:rsid w:val="00204700"/>
    <w:rsid w:val="00211654"/>
    <w:rsid w:val="00212D2B"/>
    <w:rsid w:val="002133FC"/>
    <w:rsid w:val="00220532"/>
    <w:rsid w:val="00222D98"/>
    <w:rsid w:val="0024177D"/>
    <w:rsid w:val="00241BC7"/>
    <w:rsid w:val="00246431"/>
    <w:rsid w:val="002506D1"/>
    <w:rsid w:val="00251909"/>
    <w:rsid w:val="002757D3"/>
    <w:rsid w:val="00280275"/>
    <w:rsid w:val="0028624F"/>
    <w:rsid w:val="00287B7B"/>
    <w:rsid w:val="002B2626"/>
    <w:rsid w:val="002B26BE"/>
    <w:rsid w:val="002B5A1C"/>
    <w:rsid w:val="002C4E04"/>
    <w:rsid w:val="002C7C19"/>
    <w:rsid w:val="002D2487"/>
    <w:rsid w:val="002D2FE0"/>
    <w:rsid w:val="002D5143"/>
    <w:rsid w:val="002E23A5"/>
    <w:rsid w:val="002E6612"/>
    <w:rsid w:val="002F4E23"/>
    <w:rsid w:val="002F7A81"/>
    <w:rsid w:val="0030098B"/>
    <w:rsid w:val="00305478"/>
    <w:rsid w:val="00312517"/>
    <w:rsid w:val="00317C14"/>
    <w:rsid w:val="003206AD"/>
    <w:rsid w:val="00326342"/>
    <w:rsid w:val="00327788"/>
    <w:rsid w:val="003533BE"/>
    <w:rsid w:val="00361E70"/>
    <w:rsid w:val="00367121"/>
    <w:rsid w:val="003679F8"/>
    <w:rsid w:val="00371722"/>
    <w:rsid w:val="003766BD"/>
    <w:rsid w:val="00385697"/>
    <w:rsid w:val="00386FBA"/>
    <w:rsid w:val="00392EB8"/>
    <w:rsid w:val="00393CD6"/>
    <w:rsid w:val="003A6368"/>
    <w:rsid w:val="003A660E"/>
    <w:rsid w:val="003B0E6A"/>
    <w:rsid w:val="003D7783"/>
    <w:rsid w:val="00404041"/>
    <w:rsid w:val="0041012A"/>
    <w:rsid w:val="004105FB"/>
    <w:rsid w:val="00412910"/>
    <w:rsid w:val="00424A9C"/>
    <w:rsid w:val="004263CA"/>
    <w:rsid w:val="0043174C"/>
    <w:rsid w:val="00440B07"/>
    <w:rsid w:val="00441CE9"/>
    <w:rsid w:val="0044386F"/>
    <w:rsid w:val="00443DC2"/>
    <w:rsid w:val="00454C7E"/>
    <w:rsid w:val="00457B30"/>
    <w:rsid w:val="0046536E"/>
    <w:rsid w:val="0047190A"/>
    <w:rsid w:val="00474C41"/>
    <w:rsid w:val="004846F7"/>
    <w:rsid w:val="004A46E8"/>
    <w:rsid w:val="004A6E61"/>
    <w:rsid w:val="004B1139"/>
    <w:rsid w:val="004C1416"/>
    <w:rsid w:val="004D3AD2"/>
    <w:rsid w:val="004D4BE0"/>
    <w:rsid w:val="004F3EAF"/>
    <w:rsid w:val="004F7993"/>
    <w:rsid w:val="00500FBA"/>
    <w:rsid w:val="00505A71"/>
    <w:rsid w:val="00515678"/>
    <w:rsid w:val="005206E9"/>
    <w:rsid w:val="005234B7"/>
    <w:rsid w:val="00526438"/>
    <w:rsid w:val="005457A0"/>
    <w:rsid w:val="00547DB7"/>
    <w:rsid w:val="00553AA9"/>
    <w:rsid w:val="00553DBB"/>
    <w:rsid w:val="00555A70"/>
    <w:rsid w:val="00556934"/>
    <w:rsid w:val="0056673F"/>
    <w:rsid w:val="00583EEA"/>
    <w:rsid w:val="00584486"/>
    <w:rsid w:val="005863A7"/>
    <w:rsid w:val="00586631"/>
    <w:rsid w:val="00586DE5"/>
    <w:rsid w:val="005A5BBC"/>
    <w:rsid w:val="005B0274"/>
    <w:rsid w:val="005B2F78"/>
    <w:rsid w:val="005B5C62"/>
    <w:rsid w:val="005C11BD"/>
    <w:rsid w:val="005D521C"/>
    <w:rsid w:val="005D58E7"/>
    <w:rsid w:val="005E7D83"/>
    <w:rsid w:val="006003B8"/>
    <w:rsid w:val="00602879"/>
    <w:rsid w:val="006063CE"/>
    <w:rsid w:val="00606FD9"/>
    <w:rsid w:val="0060795D"/>
    <w:rsid w:val="006119B5"/>
    <w:rsid w:val="006123FE"/>
    <w:rsid w:val="0061413D"/>
    <w:rsid w:val="00622FFB"/>
    <w:rsid w:val="00633C2F"/>
    <w:rsid w:val="0063428E"/>
    <w:rsid w:val="006402F4"/>
    <w:rsid w:val="00640CC8"/>
    <w:rsid w:val="00643275"/>
    <w:rsid w:val="006568E7"/>
    <w:rsid w:val="00660EBD"/>
    <w:rsid w:val="00663570"/>
    <w:rsid w:val="00665A81"/>
    <w:rsid w:val="00674979"/>
    <w:rsid w:val="00676434"/>
    <w:rsid w:val="00676F4C"/>
    <w:rsid w:val="00684267"/>
    <w:rsid w:val="00685601"/>
    <w:rsid w:val="00690B6F"/>
    <w:rsid w:val="00696E9D"/>
    <w:rsid w:val="006973F7"/>
    <w:rsid w:val="006A346D"/>
    <w:rsid w:val="006A78EC"/>
    <w:rsid w:val="006B37EA"/>
    <w:rsid w:val="006D1CC1"/>
    <w:rsid w:val="00726179"/>
    <w:rsid w:val="00733715"/>
    <w:rsid w:val="00734EBC"/>
    <w:rsid w:val="00737D8F"/>
    <w:rsid w:val="00743EB7"/>
    <w:rsid w:val="007463E5"/>
    <w:rsid w:val="00751175"/>
    <w:rsid w:val="007633CA"/>
    <w:rsid w:val="007649C8"/>
    <w:rsid w:val="00765AAE"/>
    <w:rsid w:val="00766EFA"/>
    <w:rsid w:val="007670C1"/>
    <w:rsid w:val="00772F5E"/>
    <w:rsid w:val="00780BBC"/>
    <w:rsid w:val="007909AD"/>
    <w:rsid w:val="007922F7"/>
    <w:rsid w:val="00793430"/>
    <w:rsid w:val="007974DD"/>
    <w:rsid w:val="00797F77"/>
    <w:rsid w:val="007A33A4"/>
    <w:rsid w:val="007B0FE3"/>
    <w:rsid w:val="007B5B48"/>
    <w:rsid w:val="007C1282"/>
    <w:rsid w:val="007C4EC6"/>
    <w:rsid w:val="007C6622"/>
    <w:rsid w:val="007C6BA8"/>
    <w:rsid w:val="007D5342"/>
    <w:rsid w:val="007D6C7F"/>
    <w:rsid w:val="007E2570"/>
    <w:rsid w:val="007F254A"/>
    <w:rsid w:val="007F67B9"/>
    <w:rsid w:val="00805757"/>
    <w:rsid w:val="00811B45"/>
    <w:rsid w:val="00814BE2"/>
    <w:rsid w:val="0081541A"/>
    <w:rsid w:val="008158DC"/>
    <w:rsid w:val="00820AD0"/>
    <w:rsid w:val="008225F5"/>
    <w:rsid w:val="00827CB5"/>
    <w:rsid w:val="00834C55"/>
    <w:rsid w:val="008363D2"/>
    <w:rsid w:val="00840A17"/>
    <w:rsid w:val="0084243F"/>
    <w:rsid w:val="008478E1"/>
    <w:rsid w:val="00854825"/>
    <w:rsid w:val="00862402"/>
    <w:rsid w:val="0086796C"/>
    <w:rsid w:val="00867D33"/>
    <w:rsid w:val="00874CE6"/>
    <w:rsid w:val="00883D67"/>
    <w:rsid w:val="00884444"/>
    <w:rsid w:val="008844C5"/>
    <w:rsid w:val="00885201"/>
    <w:rsid w:val="008865A9"/>
    <w:rsid w:val="008A363F"/>
    <w:rsid w:val="008B564D"/>
    <w:rsid w:val="008B7F2D"/>
    <w:rsid w:val="008C3C8E"/>
    <w:rsid w:val="008C4230"/>
    <w:rsid w:val="008C55F0"/>
    <w:rsid w:val="008C5930"/>
    <w:rsid w:val="008D1A8C"/>
    <w:rsid w:val="008D390F"/>
    <w:rsid w:val="008E39D3"/>
    <w:rsid w:val="008E72B2"/>
    <w:rsid w:val="008F02FE"/>
    <w:rsid w:val="008F4EEC"/>
    <w:rsid w:val="008F7772"/>
    <w:rsid w:val="00902E5E"/>
    <w:rsid w:val="0090761A"/>
    <w:rsid w:val="009219F4"/>
    <w:rsid w:val="00925408"/>
    <w:rsid w:val="00925CA3"/>
    <w:rsid w:val="0093083C"/>
    <w:rsid w:val="00932D8E"/>
    <w:rsid w:val="00933FEF"/>
    <w:rsid w:val="00936311"/>
    <w:rsid w:val="009415EE"/>
    <w:rsid w:val="00941E54"/>
    <w:rsid w:val="00943605"/>
    <w:rsid w:val="00952947"/>
    <w:rsid w:val="009550D8"/>
    <w:rsid w:val="0097113F"/>
    <w:rsid w:val="00974BF1"/>
    <w:rsid w:val="00985BC8"/>
    <w:rsid w:val="0099105D"/>
    <w:rsid w:val="009911C2"/>
    <w:rsid w:val="00991588"/>
    <w:rsid w:val="00997062"/>
    <w:rsid w:val="009B2C3A"/>
    <w:rsid w:val="009C0BED"/>
    <w:rsid w:val="009C3788"/>
    <w:rsid w:val="009C471E"/>
    <w:rsid w:val="009D2B5D"/>
    <w:rsid w:val="009D417F"/>
    <w:rsid w:val="009E5B69"/>
    <w:rsid w:val="009F43F0"/>
    <w:rsid w:val="00A064FF"/>
    <w:rsid w:val="00A11459"/>
    <w:rsid w:val="00A14BE2"/>
    <w:rsid w:val="00A31257"/>
    <w:rsid w:val="00A42FF6"/>
    <w:rsid w:val="00A431D5"/>
    <w:rsid w:val="00A45D03"/>
    <w:rsid w:val="00A54F33"/>
    <w:rsid w:val="00A56411"/>
    <w:rsid w:val="00A647E3"/>
    <w:rsid w:val="00A75FB5"/>
    <w:rsid w:val="00A7793A"/>
    <w:rsid w:val="00A835B3"/>
    <w:rsid w:val="00A8720C"/>
    <w:rsid w:val="00A87AAD"/>
    <w:rsid w:val="00AA18EC"/>
    <w:rsid w:val="00AA1E1C"/>
    <w:rsid w:val="00AA4B02"/>
    <w:rsid w:val="00AA5543"/>
    <w:rsid w:val="00AB0968"/>
    <w:rsid w:val="00AB56F4"/>
    <w:rsid w:val="00AB6ED6"/>
    <w:rsid w:val="00AB7483"/>
    <w:rsid w:val="00AC3F24"/>
    <w:rsid w:val="00AC7075"/>
    <w:rsid w:val="00AD5353"/>
    <w:rsid w:val="00AD54CC"/>
    <w:rsid w:val="00AE070F"/>
    <w:rsid w:val="00AE4285"/>
    <w:rsid w:val="00AE50EC"/>
    <w:rsid w:val="00AF503D"/>
    <w:rsid w:val="00AF5EA3"/>
    <w:rsid w:val="00B10984"/>
    <w:rsid w:val="00B12E39"/>
    <w:rsid w:val="00B15249"/>
    <w:rsid w:val="00B33CE1"/>
    <w:rsid w:val="00B34749"/>
    <w:rsid w:val="00B3504E"/>
    <w:rsid w:val="00B35D87"/>
    <w:rsid w:val="00B3646F"/>
    <w:rsid w:val="00B421A7"/>
    <w:rsid w:val="00B447A5"/>
    <w:rsid w:val="00B44C4A"/>
    <w:rsid w:val="00B45219"/>
    <w:rsid w:val="00B57992"/>
    <w:rsid w:val="00B70D95"/>
    <w:rsid w:val="00B723D1"/>
    <w:rsid w:val="00B81EB1"/>
    <w:rsid w:val="00B8331E"/>
    <w:rsid w:val="00B84EE5"/>
    <w:rsid w:val="00B91133"/>
    <w:rsid w:val="00BA1ED9"/>
    <w:rsid w:val="00BB5EF2"/>
    <w:rsid w:val="00BB69F3"/>
    <w:rsid w:val="00BC06C2"/>
    <w:rsid w:val="00BC2D2A"/>
    <w:rsid w:val="00BC374B"/>
    <w:rsid w:val="00BC5C68"/>
    <w:rsid w:val="00BD06A1"/>
    <w:rsid w:val="00BE2105"/>
    <w:rsid w:val="00BE2C77"/>
    <w:rsid w:val="00BE550F"/>
    <w:rsid w:val="00BF1FAD"/>
    <w:rsid w:val="00BF3B1E"/>
    <w:rsid w:val="00C00C0F"/>
    <w:rsid w:val="00C073B8"/>
    <w:rsid w:val="00C129BA"/>
    <w:rsid w:val="00C20FB8"/>
    <w:rsid w:val="00C212B4"/>
    <w:rsid w:val="00C32173"/>
    <w:rsid w:val="00C323AA"/>
    <w:rsid w:val="00C401E1"/>
    <w:rsid w:val="00C4569E"/>
    <w:rsid w:val="00C53E95"/>
    <w:rsid w:val="00C5474A"/>
    <w:rsid w:val="00C5619E"/>
    <w:rsid w:val="00C75A8D"/>
    <w:rsid w:val="00C80A8A"/>
    <w:rsid w:val="00C85941"/>
    <w:rsid w:val="00C86815"/>
    <w:rsid w:val="00C906D3"/>
    <w:rsid w:val="00C948EF"/>
    <w:rsid w:val="00C9587B"/>
    <w:rsid w:val="00CA2668"/>
    <w:rsid w:val="00CA57BA"/>
    <w:rsid w:val="00CC39C4"/>
    <w:rsid w:val="00CC40B1"/>
    <w:rsid w:val="00CC6966"/>
    <w:rsid w:val="00CD5BE3"/>
    <w:rsid w:val="00CD7333"/>
    <w:rsid w:val="00CF0473"/>
    <w:rsid w:val="00D01AA5"/>
    <w:rsid w:val="00D01C8C"/>
    <w:rsid w:val="00D0377D"/>
    <w:rsid w:val="00D10C4E"/>
    <w:rsid w:val="00D16DC7"/>
    <w:rsid w:val="00D1773F"/>
    <w:rsid w:val="00D23752"/>
    <w:rsid w:val="00D40112"/>
    <w:rsid w:val="00D4149A"/>
    <w:rsid w:val="00D440AE"/>
    <w:rsid w:val="00D44E65"/>
    <w:rsid w:val="00D56275"/>
    <w:rsid w:val="00D57547"/>
    <w:rsid w:val="00D63756"/>
    <w:rsid w:val="00D7116F"/>
    <w:rsid w:val="00D80391"/>
    <w:rsid w:val="00D82781"/>
    <w:rsid w:val="00D873FB"/>
    <w:rsid w:val="00D8788B"/>
    <w:rsid w:val="00D94F0D"/>
    <w:rsid w:val="00D94FD1"/>
    <w:rsid w:val="00DB205F"/>
    <w:rsid w:val="00DC027C"/>
    <w:rsid w:val="00DC323E"/>
    <w:rsid w:val="00DD4564"/>
    <w:rsid w:val="00DD507B"/>
    <w:rsid w:val="00DE136D"/>
    <w:rsid w:val="00E04117"/>
    <w:rsid w:val="00E04BC6"/>
    <w:rsid w:val="00E14C33"/>
    <w:rsid w:val="00E20C2A"/>
    <w:rsid w:val="00E34037"/>
    <w:rsid w:val="00E36591"/>
    <w:rsid w:val="00E468CB"/>
    <w:rsid w:val="00E52A65"/>
    <w:rsid w:val="00E548D3"/>
    <w:rsid w:val="00E64754"/>
    <w:rsid w:val="00E666CB"/>
    <w:rsid w:val="00E70AF3"/>
    <w:rsid w:val="00E7283A"/>
    <w:rsid w:val="00E7345A"/>
    <w:rsid w:val="00E758C8"/>
    <w:rsid w:val="00EA401D"/>
    <w:rsid w:val="00EA555B"/>
    <w:rsid w:val="00EC78F2"/>
    <w:rsid w:val="00ED244B"/>
    <w:rsid w:val="00ED3109"/>
    <w:rsid w:val="00ED633E"/>
    <w:rsid w:val="00ED7F45"/>
    <w:rsid w:val="00EE6F10"/>
    <w:rsid w:val="00EF48B8"/>
    <w:rsid w:val="00EF6B5B"/>
    <w:rsid w:val="00F05686"/>
    <w:rsid w:val="00F11D7E"/>
    <w:rsid w:val="00F137E1"/>
    <w:rsid w:val="00F15318"/>
    <w:rsid w:val="00F15FE4"/>
    <w:rsid w:val="00F205A1"/>
    <w:rsid w:val="00F2334F"/>
    <w:rsid w:val="00F25B1A"/>
    <w:rsid w:val="00F306B4"/>
    <w:rsid w:val="00F32BA9"/>
    <w:rsid w:val="00F368C7"/>
    <w:rsid w:val="00F428C7"/>
    <w:rsid w:val="00F43D95"/>
    <w:rsid w:val="00F5024A"/>
    <w:rsid w:val="00F51B90"/>
    <w:rsid w:val="00F56DCF"/>
    <w:rsid w:val="00F56EF5"/>
    <w:rsid w:val="00F76C70"/>
    <w:rsid w:val="00F839A5"/>
    <w:rsid w:val="00FA1B86"/>
    <w:rsid w:val="00FA7914"/>
    <w:rsid w:val="00FA7989"/>
    <w:rsid w:val="00FC0913"/>
    <w:rsid w:val="00FC61FE"/>
    <w:rsid w:val="00FE57C3"/>
    <w:rsid w:val="00FF63F3"/>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2517"/>
  </w:style>
  <w:style w:type="paragraph" w:styleId="ListParagraph">
    <w:name w:val="List Paragraph"/>
    <w:aliases w:val="Subtitle,Subtitle1,Subtitle11,List Paragraph1,Дэд гарчиг,Paragraph,List Paragraph Num,IBL List Paragraph,Colorful List - Accent 11,List Paragraph (numbered (a)),Bullets,List Paragraph nowy,References,Numbered List Paragraph,Subtitle111"/>
    <w:basedOn w:val="Normal"/>
    <w:link w:val="ListParagraphChar"/>
    <w:uiPriority w:val="34"/>
    <w:qFormat/>
    <w:rsid w:val="00312517"/>
    <w:pPr>
      <w:ind w:left="720"/>
      <w:contextualSpacing/>
    </w:pPr>
    <w:rPr>
      <w:rFonts w:ascii="Arial" w:eastAsia="Calibri" w:hAnsi="Arial" w:cs="Times New Roman"/>
    </w:rPr>
  </w:style>
  <w:style w:type="character" w:customStyle="1" w:styleId="ListParagraphChar">
    <w:name w:val="List Paragraph Char"/>
    <w:aliases w:val="Subtitle Char,Subtitle1 Char,Subtitle11 Char,List Paragraph1 Char,Дэд гарчиг Char,Paragraph Char,List Paragraph Num Char,IBL List Paragraph Char,Colorful List - Accent 11 Char,List Paragraph (numbered (a)) Char,Bullets Char"/>
    <w:link w:val="ListParagraph"/>
    <w:uiPriority w:val="34"/>
    <w:qFormat/>
    <w:locked/>
    <w:rsid w:val="00312517"/>
    <w:rPr>
      <w:rFonts w:ascii="Arial" w:eastAsia="Calibri" w:hAnsi="Arial" w:cs="Times New Roman"/>
    </w:rPr>
  </w:style>
  <w:style w:type="paragraph" w:styleId="NormalWeb">
    <w:name w:val="Normal (Web)"/>
    <w:basedOn w:val="Normal"/>
    <w:link w:val="NormalWebChar"/>
    <w:uiPriority w:val="99"/>
    <w:unhideWhenUsed/>
    <w:rsid w:val="0031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125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517"/>
  </w:style>
  <w:style w:type="paragraph" w:styleId="Footer">
    <w:name w:val="footer"/>
    <w:basedOn w:val="Normal"/>
    <w:link w:val="FooterChar"/>
    <w:uiPriority w:val="99"/>
    <w:unhideWhenUsed/>
    <w:rsid w:val="00312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517"/>
  </w:style>
  <w:style w:type="character" w:styleId="Strong">
    <w:name w:val="Strong"/>
    <w:uiPriority w:val="22"/>
    <w:qFormat/>
    <w:rsid w:val="00312517"/>
    <w:rPr>
      <w:b/>
      <w:bCs/>
    </w:rPr>
  </w:style>
  <w:style w:type="paragraph" w:styleId="BalloonText">
    <w:name w:val="Balloon Text"/>
    <w:basedOn w:val="Normal"/>
    <w:link w:val="BalloonTextChar"/>
    <w:uiPriority w:val="99"/>
    <w:semiHidden/>
    <w:unhideWhenUsed/>
    <w:rsid w:val="003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7"/>
    <w:rPr>
      <w:rFonts w:ascii="Segoe UI" w:hAnsi="Segoe UI" w:cs="Segoe UI"/>
      <w:sz w:val="18"/>
      <w:szCs w:val="18"/>
    </w:rPr>
  </w:style>
  <w:style w:type="character" w:styleId="Emphasis">
    <w:name w:val="Emphasis"/>
    <w:basedOn w:val="DefaultParagraphFont"/>
    <w:uiPriority w:val="20"/>
    <w:qFormat/>
    <w:rsid w:val="00312517"/>
    <w:rPr>
      <w:i/>
      <w:iCs/>
    </w:rPr>
  </w:style>
  <w:style w:type="character" w:customStyle="1" w:styleId="tojvnm2t">
    <w:name w:val="tojvnm2t"/>
    <w:basedOn w:val="DefaultParagraphFont"/>
    <w:rsid w:val="00312517"/>
  </w:style>
  <w:style w:type="numbering" w:customStyle="1" w:styleId="NoList2">
    <w:name w:val="No List2"/>
    <w:next w:val="NoList"/>
    <w:uiPriority w:val="99"/>
    <w:semiHidden/>
    <w:unhideWhenUsed/>
    <w:rsid w:val="00E34037"/>
  </w:style>
  <w:style w:type="character" w:customStyle="1" w:styleId="mceitemhidden">
    <w:name w:val="mceitemhidden"/>
    <w:basedOn w:val="DefaultParagraphFont"/>
    <w:rsid w:val="00E34037"/>
  </w:style>
  <w:style w:type="character" w:customStyle="1" w:styleId="mceitemhiddenspellword">
    <w:name w:val="mceitemhiddenspellword"/>
    <w:basedOn w:val="DefaultParagraphFont"/>
    <w:rsid w:val="00E34037"/>
  </w:style>
  <w:style w:type="table" w:styleId="TableGrid">
    <w:name w:val="Table Grid"/>
    <w:basedOn w:val="TableNormal"/>
    <w:uiPriority w:val="59"/>
    <w:rsid w:val="008C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2517"/>
  </w:style>
  <w:style w:type="paragraph" w:styleId="ListParagraph">
    <w:name w:val="List Paragraph"/>
    <w:aliases w:val="Subtitle,Subtitle1,Subtitle11,List Paragraph1,Дэд гарчиг,Paragraph,List Paragraph Num,IBL List Paragraph,Colorful List - Accent 11,List Paragraph (numbered (a)),Bullets,List Paragraph nowy,References,Numbered List Paragraph,Subtitle111"/>
    <w:basedOn w:val="Normal"/>
    <w:link w:val="ListParagraphChar"/>
    <w:uiPriority w:val="34"/>
    <w:qFormat/>
    <w:rsid w:val="00312517"/>
    <w:pPr>
      <w:ind w:left="720"/>
      <w:contextualSpacing/>
    </w:pPr>
    <w:rPr>
      <w:rFonts w:ascii="Arial" w:eastAsia="Calibri" w:hAnsi="Arial" w:cs="Times New Roman"/>
    </w:rPr>
  </w:style>
  <w:style w:type="character" w:customStyle="1" w:styleId="ListParagraphChar">
    <w:name w:val="List Paragraph Char"/>
    <w:aliases w:val="Subtitle Char,Subtitle1 Char,Subtitle11 Char,List Paragraph1 Char,Дэд гарчиг Char,Paragraph Char,List Paragraph Num Char,IBL List Paragraph Char,Colorful List - Accent 11 Char,List Paragraph (numbered (a)) Char,Bullets Char"/>
    <w:link w:val="ListParagraph"/>
    <w:uiPriority w:val="34"/>
    <w:qFormat/>
    <w:locked/>
    <w:rsid w:val="00312517"/>
    <w:rPr>
      <w:rFonts w:ascii="Arial" w:eastAsia="Calibri" w:hAnsi="Arial" w:cs="Times New Roman"/>
    </w:rPr>
  </w:style>
  <w:style w:type="paragraph" w:styleId="NormalWeb">
    <w:name w:val="Normal (Web)"/>
    <w:basedOn w:val="Normal"/>
    <w:link w:val="NormalWebChar"/>
    <w:uiPriority w:val="99"/>
    <w:unhideWhenUsed/>
    <w:rsid w:val="0031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125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517"/>
  </w:style>
  <w:style w:type="paragraph" w:styleId="Footer">
    <w:name w:val="footer"/>
    <w:basedOn w:val="Normal"/>
    <w:link w:val="FooterChar"/>
    <w:uiPriority w:val="99"/>
    <w:unhideWhenUsed/>
    <w:rsid w:val="00312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517"/>
  </w:style>
  <w:style w:type="character" w:styleId="Strong">
    <w:name w:val="Strong"/>
    <w:uiPriority w:val="22"/>
    <w:qFormat/>
    <w:rsid w:val="00312517"/>
    <w:rPr>
      <w:b/>
      <w:bCs/>
    </w:rPr>
  </w:style>
  <w:style w:type="paragraph" w:styleId="BalloonText">
    <w:name w:val="Balloon Text"/>
    <w:basedOn w:val="Normal"/>
    <w:link w:val="BalloonTextChar"/>
    <w:uiPriority w:val="99"/>
    <w:semiHidden/>
    <w:unhideWhenUsed/>
    <w:rsid w:val="003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7"/>
    <w:rPr>
      <w:rFonts w:ascii="Segoe UI" w:hAnsi="Segoe UI" w:cs="Segoe UI"/>
      <w:sz w:val="18"/>
      <w:szCs w:val="18"/>
    </w:rPr>
  </w:style>
  <w:style w:type="character" w:styleId="Emphasis">
    <w:name w:val="Emphasis"/>
    <w:basedOn w:val="DefaultParagraphFont"/>
    <w:uiPriority w:val="20"/>
    <w:qFormat/>
    <w:rsid w:val="00312517"/>
    <w:rPr>
      <w:i/>
      <w:iCs/>
    </w:rPr>
  </w:style>
  <w:style w:type="character" w:customStyle="1" w:styleId="tojvnm2t">
    <w:name w:val="tojvnm2t"/>
    <w:basedOn w:val="DefaultParagraphFont"/>
    <w:rsid w:val="00312517"/>
  </w:style>
  <w:style w:type="numbering" w:customStyle="1" w:styleId="NoList2">
    <w:name w:val="No List2"/>
    <w:next w:val="NoList"/>
    <w:uiPriority w:val="99"/>
    <w:semiHidden/>
    <w:unhideWhenUsed/>
    <w:rsid w:val="00E34037"/>
  </w:style>
  <w:style w:type="character" w:customStyle="1" w:styleId="mceitemhidden">
    <w:name w:val="mceitemhidden"/>
    <w:basedOn w:val="DefaultParagraphFont"/>
    <w:rsid w:val="00E34037"/>
  </w:style>
  <w:style w:type="character" w:customStyle="1" w:styleId="mceitemhiddenspellword">
    <w:name w:val="mceitemhiddenspellword"/>
    <w:basedOn w:val="DefaultParagraphFont"/>
    <w:rsid w:val="00E34037"/>
  </w:style>
  <w:style w:type="table" w:styleId="TableGrid">
    <w:name w:val="Table Grid"/>
    <w:basedOn w:val="TableNormal"/>
    <w:uiPriority w:val="59"/>
    <w:rsid w:val="008C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9485">
      <w:bodyDiv w:val="1"/>
      <w:marLeft w:val="0"/>
      <w:marRight w:val="0"/>
      <w:marTop w:val="0"/>
      <w:marBottom w:val="0"/>
      <w:divBdr>
        <w:top w:val="none" w:sz="0" w:space="0" w:color="auto"/>
        <w:left w:val="none" w:sz="0" w:space="0" w:color="auto"/>
        <w:bottom w:val="none" w:sz="0" w:space="0" w:color="auto"/>
        <w:right w:val="none" w:sz="0" w:space="0" w:color="auto"/>
      </w:divBdr>
    </w:div>
    <w:div w:id="1976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A8ED-BDAE-490A-AAD3-A651B59E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52</Pages>
  <Words>17874</Words>
  <Characters>101886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i3-7th gen</dc:creator>
  <cp:lastModifiedBy>i3-7th gen</cp:lastModifiedBy>
  <cp:revision>498</cp:revision>
  <cp:lastPrinted>2021-12-21T08:43:00Z</cp:lastPrinted>
  <dcterms:created xsi:type="dcterms:W3CDTF">2021-12-06T04:38:00Z</dcterms:created>
  <dcterms:modified xsi:type="dcterms:W3CDTF">2022-01-03T02:34:00Z</dcterms:modified>
</cp:coreProperties>
</file>